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29F" w:rsidRPr="0062579F" w:rsidRDefault="0088029F" w:rsidP="0088029F">
      <w:pPr>
        <w:pStyle w:val="Titolo1"/>
        <w:spacing w:line="360" w:lineRule="auto"/>
        <w:rPr>
          <w:rFonts w:ascii="Arial" w:hAnsi="Arial" w:cs="Arial"/>
          <w:b w:val="0"/>
          <w:bCs w:val="0"/>
          <w:kern w:val="0"/>
          <w:sz w:val="20"/>
          <w:szCs w:val="20"/>
        </w:rPr>
      </w:pPr>
    </w:p>
    <w:p w:rsidR="00933427" w:rsidRPr="006D4588" w:rsidRDefault="0000482C" w:rsidP="00767FB2">
      <w:pPr>
        <w:pStyle w:val="Titolo1"/>
        <w:spacing w:line="360" w:lineRule="auto"/>
        <w:jc w:val="both"/>
        <w:rPr>
          <w:rFonts w:ascii="Arial" w:hAnsi="Arial" w:cs="Arial"/>
          <w:b w:val="0"/>
          <w:bCs w:val="0"/>
          <w:color w:val="FF0000"/>
          <w:kern w:val="0"/>
          <w:sz w:val="20"/>
          <w:szCs w:val="20"/>
        </w:rPr>
      </w:pPr>
      <w:r w:rsidRPr="0000482C">
        <w:rPr>
          <w:rFonts w:ascii="Arial" w:hAnsi="Arial" w:cs="Arial"/>
          <w:b w:val="0"/>
          <w:bCs w:val="0"/>
          <w:kern w:val="0"/>
          <w:sz w:val="20"/>
          <w:szCs w:val="20"/>
        </w:rPr>
        <w:t xml:space="preserve">Finanziamento FSC 2014-2020 Diga di </w:t>
      </w:r>
      <w:proofErr w:type="spellStart"/>
      <w:r w:rsidRPr="0000482C">
        <w:rPr>
          <w:rFonts w:ascii="Arial" w:hAnsi="Arial" w:cs="Arial"/>
          <w:b w:val="0"/>
          <w:bCs w:val="0"/>
          <w:kern w:val="0"/>
          <w:sz w:val="20"/>
          <w:szCs w:val="20"/>
        </w:rPr>
        <w:t>Bosa</w:t>
      </w:r>
      <w:proofErr w:type="spellEnd"/>
      <w:r w:rsidRPr="0000482C">
        <w:rPr>
          <w:rFonts w:ascii="Arial" w:hAnsi="Arial" w:cs="Arial"/>
          <w:b w:val="0"/>
          <w:bCs w:val="0"/>
          <w:kern w:val="0"/>
          <w:sz w:val="20"/>
          <w:szCs w:val="20"/>
        </w:rPr>
        <w:t xml:space="preserve"> – Completamento interventi scarichi - Lotto n. 1 “Lavori di adeguamento della Diga di Monte </w:t>
      </w:r>
      <w:proofErr w:type="spellStart"/>
      <w:r w:rsidRPr="0000482C">
        <w:rPr>
          <w:rFonts w:ascii="Arial" w:hAnsi="Arial" w:cs="Arial"/>
          <w:b w:val="0"/>
          <w:bCs w:val="0"/>
          <w:kern w:val="0"/>
          <w:sz w:val="20"/>
          <w:szCs w:val="20"/>
        </w:rPr>
        <w:t>Crispu</w:t>
      </w:r>
      <w:proofErr w:type="spellEnd"/>
      <w:r w:rsidRPr="0000482C">
        <w:rPr>
          <w:rFonts w:ascii="Arial" w:hAnsi="Arial" w:cs="Arial"/>
          <w:b w:val="0"/>
          <w:bCs w:val="0"/>
          <w:kern w:val="0"/>
          <w:sz w:val="20"/>
          <w:szCs w:val="20"/>
        </w:rPr>
        <w:t xml:space="preserve">” – Gara europea a procedura aperta per l’affidamento dei servizi tecnici di </w:t>
      </w:r>
      <w:proofErr w:type="gramStart"/>
      <w:r w:rsidRPr="0000482C">
        <w:rPr>
          <w:rFonts w:ascii="Arial" w:hAnsi="Arial" w:cs="Arial"/>
          <w:b w:val="0"/>
          <w:bCs w:val="0"/>
          <w:kern w:val="0"/>
          <w:sz w:val="20"/>
          <w:szCs w:val="20"/>
        </w:rPr>
        <w:t>architettura e ingegneria relativi</w:t>
      </w:r>
      <w:proofErr w:type="gramEnd"/>
      <w:r w:rsidRPr="0000482C">
        <w:rPr>
          <w:rFonts w:ascii="Arial" w:hAnsi="Arial" w:cs="Arial"/>
          <w:b w:val="0"/>
          <w:bCs w:val="0"/>
          <w:kern w:val="0"/>
          <w:sz w:val="20"/>
          <w:szCs w:val="20"/>
        </w:rPr>
        <w:t xml:space="preserve"> all’aggiornamento del Progetto Definitivo (art. 23 c.7 D.lgs. 50/2016) al Progetto di Fattibilità Economica (art. 41 c.6 D.lgs. 36/2023) e alla redazione del Progetto Esecutivo (art. 41 c. 8 D.lgs. 36/2023), con riserva di affidamento delle attività di Direzione Lavori e Coordinamento della Sicurezza in fase di </w:t>
      </w:r>
      <w:r w:rsidRPr="00031AD6">
        <w:rPr>
          <w:rFonts w:ascii="Arial" w:hAnsi="Arial" w:cs="Arial"/>
          <w:b w:val="0"/>
          <w:bCs w:val="0"/>
          <w:kern w:val="0"/>
          <w:sz w:val="20"/>
          <w:szCs w:val="20"/>
        </w:rPr>
        <w:t>Esecuzione.</w:t>
      </w:r>
      <w:r w:rsidR="00BE2098" w:rsidRPr="00031AD6">
        <w:rPr>
          <w:rFonts w:ascii="Arial" w:hAnsi="Arial" w:cs="Arial"/>
          <w:b w:val="0"/>
          <w:bCs w:val="0"/>
          <w:kern w:val="0"/>
          <w:sz w:val="20"/>
          <w:szCs w:val="20"/>
        </w:rPr>
        <w:t xml:space="preserve"> - CIG </w:t>
      </w:r>
      <w:r w:rsidR="00031AD6" w:rsidRPr="00031AD6">
        <w:rPr>
          <w:rFonts w:ascii="Arial" w:hAnsi="Arial" w:cs="Arial"/>
          <w:b w:val="0"/>
          <w:bCs w:val="0"/>
          <w:kern w:val="0"/>
          <w:sz w:val="20"/>
          <w:szCs w:val="20"/>
        </w:rPr>
        <w:t xml:space="preserve">BC4CE64ED3 </w:t>
      </w:r>
      <w:r w:rsidR="00BE2098" w:rsidRPr="00031AD6">
        <w:rPr>
          <w:rFonts w:ascii="Arial" w:hAnsi="Arial" w:cs="Arial"/>
          <w:b w:val="0"/>
          <w:bCs w:val="0"/>
          <w:kern w:val="0"/>
          <w:sz w:val="20"/>
          <w:szCs w:val="20"/>
        </w:rPr>
        <w:t xml:space="preserve">- </w:t>
      </w:r>
      <w:r w:rsidR="00680894" w:rsidRPr="00031AD6">
        <w:rPr>
          <w:rFonts w:ascii="Arial" w:hAnsi="Arial" w:cs="Arial"/>
          <w:b w:val="0"/>
          <w:bCs w:val="0"/>
          <w:kern w:val="0"/>
          <w:sz w:val="20"/>
          <w:szCs w:val="20"/>
        </w:rPr>
        <w:t>CUP I62B16000010006</w:t>
      </w:r>
      <w:r w:rsidR="00680894" w:rsidRPr="00680894">
        <w:rPr>
          <w:rFonts w:ascii="Arial" w:hAnsi="Arial" w:cs="Arial"/>
          <w:b w:val="0"/>
          <w:bCs w:val="0"/>
          <w:kern w:val="0"/>
          <w:sz w:val="20"/>
          <w:szCs w:val="20"/>
        </w:rPr>
        <w:t xml:space="preserve"> – CUI S00140940925202600005. </w:t>
      </w:r>
      <w:r w:rsidR="00680894">
        <w:rPr>
          <w:rFonts w:ascii="Arial" w:hAnsi="Arial" w:cs="Arial"/>
          <w:b w:val="0"/>
          <w:bCs w:val="0"/>
          <w:kern w:val="0"/>
          <w:sz w:val="20"/>
          <w:szCs w:val="20"/>
        </w:rPr>
        <w:t xml:space="preserve">- </w:t>
      </w:r>
      <w:r w:rsidR="00BE2098" w:rsidRPr="0000482C">
        <w:rPr>
          <w:rFonts w:ascii="Arial" w:hAnsi="Arial" w:cs="Arial"/>
          <w:b w:val="0"/>
          <w:bCs w:val="0"/>
          <w:kern w:val="0"/>
          <w:sz w:val="20"/>
          <w:szCs w:val="20"/>
        </w:rPr>
        <w:t xml:space="preserve">RUP Ing. </w:t>
      </w:r>
      <w:r w:rsidRPr="0000482C">
        <w:rPr>
          <w:rFonts w:ascii="Arial" w:hAnsi="Arial" w:cs="Arial"/>
          <w:b w:val="0"/>
          <w:bCs w:val="0"/>
          <w:kern w:val="0"/>
          <w:sz w:val="20"/>
          <w:szCs w:val="20"/>
        </w:rPr>
        <w:t xml:space="preserve">Mauro Piras </w:t>
      </w:r>
      <w:r w:rsidR="00C113E6" w:rsidRPr="0000482C">
        <w:rPr>
          <w:rFonts w:ascii="Arial" w:hAnsi="Arial" w:cs="Arial"/>
          <w:b w:val="0"/>
          <w:bCs w:val="0"/>
          <w:kern w:val="0"/>
          <w:sz w:val="20"/>
          <w:szCs w:val="20"/>
        </w:rPr>
        <w:t>(Gara</w:t>
      </w:r>
      <w:r w:rsidRPr="0000482C">
        <w:rPr>
          <w:rFonts w:ascii="Arial" w:hAnsi="Arial" w:cs="Arial"/>
          <w:b w:val="0"/>
          <w:bCs w:val="0"/>
          <w:kern w:val="0"/>
          <w:sz w:val="20"/>
          <w:szCs w:val="20"/>
        </w:rPr>
        <w:t xml:space="preserve"> n. 21</w:t>
      </w:r>
      <w:r w:rsidR="00C113E6" w:rsidRPr="0000482C">
        <w:rPr>
          <w:rFonts w:ascii="Arial" w:hAnsi="Arial" w:cs="Arial"/>
          <w:b w:val="0"/>
          <w:bCs w:val="0"/>
          <w:kern w:val="0"/>
          <w:sz w:val="20"/>
          <w:szCs w:val="20"/>
        </w:rPr>
        <w:t>AP/2026</w:t>
      </w:r>
      <w:r w:rsidR="00BE2098" w:rsidRPr="0000482C">
        <w:rPr>
          <w:rFonts w:ascii="Arial" w:hAnsi="Arial" w:cs="Arial"/>
          <w:b w:val="0"/>
          <w:bCs w:val="0"/>
          <w:kern w:val="0"/>
          <w:sz w:val="20"/>
          <w:szCs w:val="20"/>
        </w:rPr>
        <w:t>)</w:t>
      </w:r>
      <w:r w:rsidR="001E65D0" w:rsidRPr="0000482C">
        <w:rPr>
          <w:rFonts w:ascii="Arial" w:hAnsi="Arial" w:cs="Arial"/>
          <w:b w:val="0"/>
          <w:bCs w:val="0"/>
          <w:kern w:val="0"/>
          <w:sz w:val="20"/>
          <w:szCs w:val="20"/>
        </w:rPr>
        <w:t>.</w:t>
      </w:r>
    </w:p>
    <w:p w:rsidR="0088029F" w:rsidRPr="0062579F" w:rsidRDefault="0088029F" w:rsidP="0088029F">
      <w:pPr>
        <w:rPr>
          <w:rFonts w:ascii="Arial" w:hAnsi="Arial" w:cs="Arial"/>
          <w:sz w:val="20"/>
          <w:szCs w:val="20"/>
        </w:rPr>
      </w:pPr>
    </w:p>
    <w:p w:rsidR="0021599C" w:rsidRPr="0062579F" w:rsidRDefault="00B14AFE" w:rsidP="00D23A6D">
      <w:pPr>
        <w:pStyle w:val="Titolo1"/>
        <w:spacing w:line="360" w:lineRule="auto"/>
        <w:rPr>
          <w:rFonts w:ascii="Arial" w:hAnsi="Arial" w:cs="Arial"/>
          <w:sz w:val="20"/>
          <w:szCs w:val="20"/>
        </w:rPr>
      </w:pPr>
      <w:r w:rsidRPr="0062579F">
        <w:rPr>
          <w:rFonts w:ascii="Arial" w:hAnsi="Arial" w:cs="Arial"/>
          <w:sz w:val="20"/>
          <w:szCs w:val="20"/>
        </w:rPr>
        <w:t xml:space="preserve">DOMANDA </w:t>
      </w:r>
      <w:r w:rsidR="00E01EE8" w:rsidRPr="0062579F">
        <w:rPr>
          <w:rFonts w:ascii="Arial" w:hAnsi="Arial" w:cs="Arial"/>
          <w:sz w:val="20"/>
          <w:szCs w:val="20"/>
        </w:rPr>
        <w:t>E</w:t>
      </w:r>
      <w:r w:rsidRPr="0062579F">
        <w:rPr>
          <w:rFonts w:ascii="Arial" w:hAnsi="Arial" w:cs="Arial"/>
          <w:sz w:val="20"/>
          <w:szCs w:val="20"/>
        </w:rPr>
        <w:t xml:space="preserve"> </w:t>
      </w:r>
      <w:r w:rsidR="0021599C" w:rsidRPr="0062579F">
        <w:rPr>
          <w:rFonts w:ascii="Arial" w:hAnsi="Arial" w:cs="Arial"/>
          <w:sz w:val="20"/>
          <w:szCs w:val="20"/>
        </w:rPr>
        <w:t>DICHIARAZION</w:t>
      </w:r>
      <w:r w:rsidR="00004D14" w:rsidRPr="0062579F">
        <w:rPr>
          <w:rFonts w:ascii="Arial" w:hAnsi="Arial" w:cs="Arial"/>
          <w:sz w:val="20"/>
          <w:szCs w:val="20"/>
        </w:rPr>
        <w:t>I INTEGRATIVE</w:t>
      </w:r>
    </w:p>
    <w:p w:rsidR="00933427" w:rsidRPr="0062579F" w:rsidRDefault="00933427" w:rsidP="00D23A6D">
      <w:pPr>
        <w:spacing w:line="360" w:lineRule="auto"/>
        <w:jc w:val="both"/>
        <w:rPr>
          <w:rFonts w:ascii="Arial" w:hAnsi="Arial" w:cs="Arial"/>
          <w:sz w:val="20"/>
          <w:szCs w:val="20"/>
        </w:rPr>
      </w:pPr>
      <w:proofErr w:type="gramStart"/>
      <w:r w:rsidRPr="0062579F">
        <w:rPr>
          <w:rFonts w:ascii="Arial" w:hAnsi="Arial" w:cs="Arial"/>
          <w:sz w:val="20"/>
          <w:szCs w:val="20"/>
        </w:rPr>
        <w:t xml:space="preserve">Il Sottoscritto ________________________________ nato a __________________________ il </w:t>
      </w:r>
      <w:r w:rsidR="00D23A6D" w:rsidRPr="0062579F">
        <w:rPr>
          <w:rFonts w:ascii="Arial" w:hAnsi="Arial" w:cs="Arial"/>
          <w:sz w:val="20"/>
          <w:szCs w:val="20"/>
        </w:rPr>
        <w:t xml:space="preserve">______________ residente in </w:t>
      </w:r>
      <w:r w:rsidRPr="0062579F">
        <w:rPr>
          <w:rFonts w:ascii="Arial" w:hAnsi="Arial" w:cs="Arial"/>
          <w:sz w:val="20"/>
          <w:szCs w:val="20"/>
        </w:rPr>
        <w:t>__________________________</w:t>
      </w:r>
      <w:proofErr w:type="gramEnd"/>
      <w:r w:rsidRPr="0062579F">
        <w:rPr>
          <w:rFonts w:ascii="Arial" w:hAnsi="Arial" w:cs="Arial"/>
          <w:sz w:val="20"/>
          <w:szCs w:val="20"/>
        </w:rPr>
        <w:t>________ Via _______</w:t>
      </w:r>
      <w:r w:rsidR="00D23A6D" w:rsidRPr="0062579F">
        <w:rPr>
          <w:rFonts w:ascii="Arial" w:hAnsi="Arial" w:cs="Arial"/>
          <w:sz w:val="20"/>
          <w:szCs w:val="20"/>
        </w:rPr>
        <w:t>________________________</w:t>
      </w:r>
      <w:r w:rsidRPr="0062579F">
        <w:rPr>
          <w:rFonts w:ascii="Arial" w:hAnsi="Arial" w:cs="Arial"/>
          <w:sz w:val="20"/>
          <w:szCs w:val="20"/>
        </w:rPr>
        <w:t>________________</w:t>
      </w:r>
      <w:r w:rsidR="00D23A6D" w:rsidRPr="0062579F">
        <w:rPr>
          <w:rFonts w:ascii="Arial" w:hAnsi="Arial" w:cs="Arial"/>
          <w:sz w:val="20"/>
          <w:szCs w:val="20"/>
        </w:rPr>
        <w:t xml:space="preserve"> </w:t>
      </w:r>
      <w:r w:rsidRPr="0062579F">
        <w:rPr>
          <w:rFonts w:ascii="Arial" w:hAnsi="Arial" w:cs="Arial"/>
          <w:sz w:val="20"/>
          <w:szCs w:val="20"/>
        </w:rPr>
        <w:t>in qualità di _____________________________________ dell’operatore economico __</w:t>
      </w:r>
      <w:r w:rsidR="00B34497" w:rsidRPr="0062579F">
        <w:rPr>
          <w:rFonts w:ascii="Arial" w:hAnsi="Arial" w:cs="Arial"/>
          <w:sz w:val="20"/>
          <w:szCs w:val="20"/>
        </w:rPr>
        <w:t>_________</w:t>
      </w:r>
      <w:r w:rsidRPr="0062579F">
        <w:rPr>
          <w:rFonts w:ascii="Arial" w:hAnsi="Arial" w:cs="Arial"/>
          <w:sz w:val="20"/>
          <w:szCs w:val="20"/>
        </w:rPr>
        <w:t>_____________________________</w:t>
      </w:r>
    </w:p>
    <w:p w:rsidR="00DE1FBC" w:rsidRPr="0062579F" w:rsidRDefault="00933427" w:rsidP="00D23A6D">
      <w:pPr>
        <w:spacing w:line="360" w:lineRule="auto"/>
        <w:jc w:val="both"/>
        <w:rPr>
          <w:rFonts w:ascii="Arial" w:hAnsi="Arial" w:cs="Arial"/>
          <w:sz w:val="20"/>
          <w:szCs w:val="20"/>
        </w:rPr>
      </w:pPr>
      <w:proofErr w:type="gramStart"/>
      <w:r w:rsidRPr="0062579F">
        <w:rPr>
          <w:rFonts w:ascii="Arial" w:hAnsi="Arial" w:cs="Arial"/>
          <w:sz w:val="20"/>
          <w:szCs w:val="20"/>
        </w:rPr>
        <w:t>con</w:t>
      </w:r>
      <w:proofErr w:type="gramEnd"/>
      <w:r w:rsidRPr="0062579F">
        <w:rPr>
          <w:rFonts w:ascii="Arial" w:hAnsi="Arial" w:cs="Arial"/>
          <w:sz w:val="20"/>
          <w:szCs w:val="20"/>
        </w:rPr>
        <w:t xml:space="preserve"> sede</w:t>
      </w:r>
      <w:r w:rsidR="00DE1FBC" w:rsidRPr="0062579F">
        <w:rPr>
          <w:rFonts w:ascii="Arial" w:hAnsi="Arial" w:cs="Arial"/>
          <w:sz w:val="20"/>
          <w:szCs w:val="20"/>
        </w:rPr>
        <w:t xml:space="preserve"> legale </w:t>
      </w:r>
      <w:r w:rsidRPr="0062579F">
        <w:rPr>
          <w:rFonts w:ascii="Arial" w:hAnsi="Arial" w:cs="Arial"/>
          <w:sz w:val="20"/>
          <w:szCs w:val="20"/>
        </w:rPr>
        <w:t xml:space="preserve">in ______________________________________ </w:t>
      </w:r>
      <w:r w:rsidR="00DE1FBC" w:rsidRPr="0062579F">
        <w:rPr>
          <w:rFonts w:ascii="Arial" w:hAnsi="Arial" w:cs="Arial"/>
          <w:sz w:val="20"/>
          <w:szCs w:val="20"/>
        </w:rPr>
        <w:t>V</w:t>
      </w:r>
      <w:r w:rsidR="00A554AD" w:rsidRPr="0062579F">
        <w:rPr>
          <w:rFonts w:ascii="Arial" w:hAnsi="Arial" w:cs="Arial"/>
          <w:sz w:val="20"/>
          <w:szCs w:val="20"/>
        </w:rPr>
        <w:t>ia</w:t>
      </w:r>
      <w:r w:rsidR="00DE1FBC" w:rsidRPr="0062579F">
        <w:rPr>
          <w:rFonts w:ascii="Arial" w:hAnsi="Arial" w:cs="Arial"/>
          <w:sz w:val="20"/>
          <w:szCs w:val="20"/>
        </w:rPr>
        <w:t xml:space="preserve"> ____</w:t>
      </w:r>
      <w:r w:rsidRPr="0062579F">
        <w:rPr>
          <w:rFonts w:ascii="Arial" w:hAnsi="Arial" w:cs="Arial"/>
          <w:sz w:val="20"/>
          <w:szCs w:val="20"/>
        </w:rPr>
        <w:t>__________</w:t>
      </w:r>
      <w:r w:rsidR="00DE1FBC" w:rsidRPr="0062579F">
        <w:rPr>
          <w:rFonts w:ascii="Arial" w:hAnsi="Arial" w:cs="Arial"/>
          <w:sz w:val="20"/>
          <w:szCs w:val="20"/>
        </w:rPr>
        <w:t>________</w:t>
      </w:r>
      <w:r w:rsidRPr="0062579F">
        <w:rPr>
          <w:rFonts w:ascii="Arial" w:hAnsi="Arial" w:cs="Arial"/>
          <w:sz w:val="20"/>
          <w:szCs w:val="20"/>
        </w:rPr>
        <w:t>____________________ tel.</w:t>
      </w:r>
      <w:r w:rsidR="00DE1FBC" w:rsidRPr="0062579F">
        <w:rPr>
          <w:rFonts w:ascii="Arial" w:hAnsi="Arial" w:cs="Arial"/>
          <w:sz w:val="20"/>
          <w:szCs w:val="20"/>
        </w:rPr>
        <w:t>_________</w:t>
      </w:r>
      <w:r w:rsidRPr="0062579F">
        <w:rPr>
          <w:rFonts w:ascii="Arial" w:hAnsi="Arial" w:cs="Arial"/>
          <w:sz w:val="20"/>
          <w:szCs w:val="20"/>
        </w:rPr>
        <w:t>_____Pec</w:t>
      </w:r>
      <w:r w:rsidR="00DE1FBC" w:rsidRPr="0062579F">
        <w:rPr>
          <w:rFonts w:ascii="Arial" w:hAnsi="Arial" w:cs="Arial"/>
          <w:sz w:val="20"/>
          <w:szCs w:val="20"/>
        </w:rPr>
        <w:t xml:space="preserve"> </w:t>
      </w:r>
      <w:r w:rsidRPr="0062579F">
        <w:rPr>
          <w:rFonts w:ascii="Arial" w:hAnsi="Arial" w:cs="Arial"/>
          <w:sz w:val="20"/>
          <w:szCs w:val="20"/>
        </w:rPr>
        <w:t>___________________</w:t>
      </w:r>
      <w:r w:rsidR="00DE1FBC" w:rsidRPr="0062579F">
        <w:rPr>
          <w:rFonts w:ascii="Arial" w:hAnsi="Arial" w:cs="Arial"/>
          <w:sz w:val="20"/>
          <w:szCs w:val="20"/>
        </w:rPr>
        <w:t>___</w:t>
      </w:r>
      <w:r w:rsidRPr="0062579F">
        <w:rPr>
          <w:rFonts w:ascii="Arial" w:hAnsi="Arial" w:cs="Arial"/>
          <w:sz w:val="20"/>
          <w:szCs w:val="20"/>
        </w:rPr>
        <w:t>______</w:t>
      </w:r>
      <w:r w:rsidR="00D65E18" w:rsidRPr="0062579F">
        <w:rPr>
          <w:rFonts w:ascii="Arial" w:hAnsi="Arial" w:cs="Arial"/>
          <w:sz w:val="20"/>
          <w:szCs w:val="20"/>
        </w:rPr>
        <w:t>____</w:t>
      </w:r>
      <w:r w:rsidRPr="0062579F">
        <w:rPr>
          <w:rFonts w:ascii="Arial" w:hAnsi="Arial" w:cs="Arial"/>
          <w:sz w:val="20"/>
          <w:szCs w:val="20"/>
        </w:rPr>
        <w:t xml:space="preserve">_ </w:t>
      </w:r>
      <w:r w:rsidR="00D65E18" w:rsidRPr="0062579F">
        <w:rPr>
          <w:rFonts w:ascii="Arial" w:hAnsi="Arial" w:cs="Arial"/>
          <w:sz w:val="20"/>
          <w:szCs w:val="20"/>
        </w:rPr>
        <w:t>(</w:t>
      </w:r>
      <w:r w:rsidR="00DE1FBC" w:rsidRPr="0062579F">
        <w:rPr>
          <w:rFonts w:ascii="Arial" w:hAnsi="Arial" w:cs="Arial"/>
          <w:sz w:val="20"/>
          <w:szCs w:val="20"/>
        </w:rPr>
        <w:t>per i concorrenti aventi sede in Stati membri privi di Pec</w:t>
      </w:r>
      <w:r w:rsidR="00D65E18" w:rsidRPr="0062579F">
        <w:rPr>
          <w:rFonts w:ascii="Arial" w:hAnsi="Arial" w:cs="Arial"/>
          <w:sz w:val="20"/>
          <w:szCs w:val="20"/>
        </w:rPr>
        <w:t>)</w:t>
      </w:r>
      <w:r w:rsidR="00DE1FBC" w:rsidRPr="0062579F">
        <w:rPr>
          <w:rFonts w:ascii="Arial" w:hAnsi="Arial" w:cs="Arial"/>
          <w:sz w:val="20"/>
          <w:szCs w:val="20"/>
        </w:rPr>
        <w:t xml:space="preserve"> </w:t>
      </w:r>
      <w:proofErr w:type="spellStart"/>
      <w:r w:rsidR="00DE1FBC" w:rsidRPr="0062579F">
        <w:rPr>
          <w:rFonts w:ascii="Arial" w:hAnsi="Arial" w:cs="Arial"/>
          <w:sz w:val="20"/>
          <w:szCs w:val="20"/>
        </w:rPr>
        <w:t>email</w:t>
      </w:r>
      <w:proofErr w:type="spellEnd"/>
      <w:r w:rsidR="00DE1FBC" w:rsidRPr="0062579F">
        <w:rPr>
          <w:rFonts w:ascii="Arial" w:hAnsi="Arial" w:cs="Arial"/>
          <w:sz w:val="20"/>
          <w:szCs w:val="20"/>
        </w:rPr>
        <w:t xml:space="preserve"> ___________________________ </w:t>
      </w:r>
      <w:r w:rsidRPr="0062579F">
        <w:rPr>
          <w:rFonts w:ascii="Arial" w:hAnsi="Arial" w:cs="Arial"/>
          <w:sz w:val="20"/>
          <w:szCs w:val="20"/>
        </w:rPr>
        <w:t xml:space="preserve">partita iva </w:t>
      </w:r>
      <w:r w:rsidR="00DE1FBC" w:rsidRPr="0062579F">
        <w:rPr>
          <w:rFonts w:ascii="Arial" w:hAnsi="Arial" w:cs="Arial"/>
          <w:sz w:val="20"/>
          <w:szCs w:val="20"/>
        </w:rPr>
        <w:t>______________________________________</w:t>
      </w:r>
    </w:p>
    <w:p w:rsidR="00933427" w:rsidRPr="0062579F" w:rsidRDefault="00933427" w:rsidP="00D23A6D">
      <w:pPr>
        <w:spacing w:line="360" w:lineRule="auto"/>
        <w:jc w:val="both"/>
        <w:rPr>
          <w:rFonts w:ascii="Arial" w:hAnsi="Arial" w:cs="Arial"/>
          <w:sz w:val="20"/>
          <w:szCs w:val="20"/>
        </w:rPr>
      </w:pPr>
      <w:proofErr w:type="spellStart"/>
      <w:proofErr w:type="gramStart"/>
      <w:r w:rsidRPr="0062579F">
        <w:rPr>
          <w:rFonts w:ascii="Arial" w:hAnsi="Arial" w:cs="Arial"/>
          <w:sz w:val="20"/>
          <w:szCs w:val="20"/>
        </w:rPr>
        <w:t>c</w:t>
      </w:r>
      <w:r w:rsidR="00A554AD" w:rsidRPr="0062579F">
        <w:rPr>
          <w:rFonts w:ascii="Arial" w:hAnsi="Arial" w:cs="Arial"/>
          <w:sz w:val="20"/>
          <w:szCs w:val="20"/>
        </w:rPr>
        <w:t>.</w:t>
      </w:r>
      <w:r w:rsidRPr="0062579F">
        <w:rPr>
          <w:rFonts w:ascii="Arial" w:hAnsi="Arial" w:cs="Arial"/>
          <w:sz w:val="20"/>
          <w:szCs w:val="20"/>
        </w:rPr>
        <w:t>f</w:t>
      </w:r>
      <w:r w:rsidR="00A554AD" w:rsidRPr="0062579F">
        <w:rPr>
          <w:rFonts w:ascii="Arial" w:hAnsi="Arial" w:cs="Arial"/>
          <w:sz w:val="20"/>
          <w:szCs w:val="20"/>
        </w:rPr>
        <w:t>.</w:t>
      </w:r>
      <w:proofErr w:type="spellEnd"/>
      <w:proofErr w:type="gramEnd"/>
      <w:r w:rsidRPr="0062579F">
        <w:rPr>
          <w:rFonts w:ascii="Arial" w:hAnsi="Arial" w:cs="Arial"/>
          <w:sz w:val="20"/>
          <w:szCs w:val="20"/>
        </w:rPr>
        <w:t xml:space="preserve"> ___________________________________</w:t>
      </w:r>
      <w:r w:rsidR="001A059E" w:rsidRPr="0062579F">
        <w:rPr>
          <w:rFonts w:ascii="Arial" w:hAnsi="Arial" w:cs="Arial"/>
          <w:sz w:val="20"/>
          <w:szCs w:val="20"/>
        </w:rPr>
        <w:t xml:space="preserve"> </w:t>
      </w:r>
    </w:p>
    <w:p w:rsidR="00933427" w:rsidRPr="0062579F" w:rsidRDefault="00933427" w:rsidP="00D23A6D">
      <w:pPr>
        <w:spacing w:line="360" w:lineRule="auto"/>
        <w:jc w:val="both"/>
        <w:rPr>
          <w:rFonts w:ascii="Arial" w:hAnsi="Arial" w:cs="Arial"/>
          <w:sz w:val="20"/>
          <w:szCs w:val="20"/>
        </w:rPr>
      </w:pPr>
      <w:proofErr w:type="gramStart"/>
      <w:r w:rsidRPr="0062579F">
        <w:rPr>
          <w:rFonts w:ascii="Arial" w:hAnsi="Arial" w:cs="Arial"/>
          <w:sz w:val="20"/>
          <w:szCs w:val="20"/>
        </w:rPr>
        <w:t>consapevole</w:t>
      </w:r>
      <w:proofErr w:type="gramEnd"/>
      <w:r w:rsidRPr="0062579F">
        <w:rPr>
          <w:rFonts w:ascii="Arial" w:hAnsi="Arial" w:cs="Arial"/>
          <w:sz w:val="20"/>
          <w:szCs w:val="20"/>
        </w:rPr>
        <w:t xml:space="preserve"> che in caso di false dichiarazioni verranno applicate le sanzioni penali previste</w:t>
      </w:r>
      <w:r w:rsidR="0088029F" w:rsidRPr="0062579F">
        <w:rPr>
          <w:rFonts w:ascii="Arial" w:hAnsi="Arial" w:cs="Arial"/>
          <w:sz w:val="20"/>
          <w:szCs w:val="20"/>
        </w:rPr>
        <w:t xml:space="preserve"> dalla normativa </w:t>
      </w:r>
      <w:r w:rsidRPr="0062579F">
        <w:rPr>
          <w:rFonts w:ascii="Arial" w:hAnsi="Arial" w:cs="Arial"/>
          <w:sz w:val="20"/>
          <w:szCs w:val="20"/>
        </w:rPr>
        <w:t xml:space="preserve">e la decadenza dal beneficio ottenuto sulla base della dichiarazione non veritiera (artt. 75 e 76 del D.P.R. 445/2000) </w:t>
      </w:r>
      <w:r w:rsidR="00E01EE8" w:rsidRPr="0062579F">
        <w:rPr>
          <w:rFonts w:ascii="Arial" w:hAnsi="Arial" w:cs="Arial"/>
          <w:sz w:val="20"/>
          <w:szCs w:val="20"/>
        </w:rPr>
        <w:t xml:space="preserve">chiede di partecipare alla presente gara e </w:t>
      </w:r>
      <w:r w:rsidRPr="0062579F">
        <w:rPr>
          <w:rFonts w:ascii="Arial" w:hAnsi="Arial" w:cs="Arial"/>
          <w:sz w:val="20"/>
          <w:szCs w:val="20"/>
        </w:rPr>
        <w:t>dichiara quanto segue</w:t>
      </w:r>
      <w:r w:rsidR="0088029F" w:rsidRPr="0062579F">
        <w:rPr>
          <w:rFonts w:ascii="Arial" w:hAnsi="Arial" w:cs="Arial"/>
          <w:sz w:val="20"/>
          <w:szCs w:val="20"/>
        </w:rPr>
        <w:t>:</w:t>
      </w:r>
    </w:p>
    <w:tbl>
      <w:tblPr>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170" w:type="dxa"/>
          <w:left w:w="170" w:type="dxa"/>
          <w:bottom w:w="170" w:type="dxa"/>
          <w:right w:w="170" w:type="dxa"/>
        </w:tblCellMar>
        <w:tblLook w:val="0000"/>
      </w:tblPr>
      <w:tblGrid>
        <w:gridCol w:w="552"/>
        <w:gridCol w:w="9270"/>
      </w:tblGrid>
      <w:tr w:rsidR="00002985" w:rsidRPr="0062579F" w:rsidTr="00C73EF8">
        <w:trPr>
          <w:trHeight w:val="924"/>
          <w:jc w:val="center"/>
        </w:trPr>
        <w:tc>
          <w:tcPr>
            <w:tcW w:w="552" w:type="dxa"/>
            <w:tcBorders>
              <w:top w:val="double" w:sz="4" w:space="0" w:color="auto"/>
              <w:bottom w:val="single" w:sz="4" w:space="0" w:color="auto"/>
            </w:tcBorders>
            <w:tcMar>
              <w:left w:w="85" w:type="dxa"/>
              <w:right w:w="85" w:type="dxa"/>
            </w:tcMar>
          </w:tcPr>
          <w:p w:rsidR="00002985" w:rsidRPr="0062579F" w:rsidRDefault="00002985" w:rsidP="00E01EE8">
            <w:pPr>
              <w:widowControl w:val="0"/>
              <w:jc w:val="both"/>
              <w:rPr>
                <w:rFonts w:ascii="Arial" w:hAnsi="Arial" w:cs="Arial"/>
                <w:b/>
                <w:bCs/>
                <w:sz w:val="20"/>
                <w:szCs w:val="20"/>
              </w:rPr>
            </w:pPr>
            <w:r w:rsidRPr="0062579F">
              <w:rPr>
                <w:rFonts w:ascii="Arial" w:hAnsi="Arial" w:cs="Arial"/>
                <w:b/>
                <w:bCs/>
                <w:sz w:val="20"/>
                <w:szCs w:val="20"/>
              </w:rPr>
              <w:t>1</w:t>
            </w:r>
          </w:p>
        </w:tc>
        <w:tc>
          <w:tcPr>
            <w:tcW w:w="9270" w:type="dxa"/>
            <w:tcBorders>
              <w:top w:val="double" w:sz="4" w:space="0" w:color="auto"/>
              <w:bottom w:val="single" w:sz="4" w:space="0" w:color="auto"/>
            </w:tcBorders>
          </w:tcPr>
          <w:p w:rsidR="00002985" w:rsidRPr="006D4588" w:rsidRDefault="00002985" w:rsidP="00555151">
            <w:pPr>
              <w:spacing w:before="120"/>
              <w:jc w:val="both"/>
              <w:rPr>
                <w:rFonts w:ascii="Arial" w:hAnsi="Arial" w:cs="Arial"/>
                <w:kern w:val="1"/>
                <w:sz w:val="20"/>
                <w:szCs w:val="20"/>
                <w:lang w:eastAsia="ar-SA"/>
              </w:rPr>
            </w:pPr>
            <w:proofErr w:type="gramStart"/>
            <w:r w:rsidRPr="006D4588">
              <w:rPr>
                <w:rFonts w:ascii="Arial" w:hAnsi="Arial" w:cs="Arial"/>
                <w:kern w:val="1"/>
                <w:sz w:val="20"/>
                <w:szCs w:val="20"/>
                <w:lang w:eastAsia="ar-SA"/>
              </w:rPr>
              <w:t>di</w:t>
            </w:r>
            <w:proofErr w:type="gramEnd"/>
            <w:r w:rsidRPr="006D4588">
              <w:rPr>
                <w:rFonts w:ascii="Arial" w:hAnsi="Arial" w:cs="Arial"/>
                <w:kern w:val="1"/>
                <w:sz w:val="20"/>
                <w:szCs w:val="20"/>
                <w:lang w:eastAsia="ar-SA"/>
              </w:rPr>
              <w:t xml:space="preserve"> partecipare come:</w:t>
            </w:r>
          </w:p>
          <w:p w:rsidR="006D4588" w:rsidRPr="006D4588" w:rsidRDefault="006D4588" w:rsidP="006D4588">
            <w:pPr>
              <w:widowControl w:val="0"/>
              <w:numPr>
                <w:ilvl w:val="0"/>
                <w:numId w:val="39"/>
              </w:numPr>
              <w:suppressAutoHyphens/>
              <w:spacing w:before="120"/>
              <w:ind w:left="504" w:hanging="504"/>
              <w:jc w:val="both"/>
              <w:rPr>
                <w:rFonts w:ascii="Arial" w:hAnsi="Arial" w:cs="Arial"/>
                <w:bCs/>
                <w:sz w:val="20"/>
                <w:szCs w:val="20"/>
              </w:rPr>
            </w:pPr>
            <w:r w:rsidRPr="006D4588">
              <w:rPr>
                <w:rFonts w:ascii="Arial" w:hAnsi="Arial" w:cs="Arial"/>
                <w:bCs/>
                <w:sz w:val="20"/>
                <w:szCs w:val="20"/>
              </w:rPr>
              <w:t>liberi professionisti singoli</w:t>
            </w:r>
          </w:p>
          <w:p w:rsidR="006D4588" w:rsidRPr="006D4588" w:rsidRDefault="006D4588" w:rsidP="006D4588">
            <w:pPr>
              <w:widowControl w:val="0"/>
              <w:numPr>
                <w:ilvl w:val="0"/>
                <w:numId w:val="39"/>
              </w:numPr>
              <w:suppressAutoHyphens/>
              <w:spacing w:before="120"/>
              <w:ind w:left="504" w:hanging="504"/>
              <w:jc w:val="both"/>
              <w:rPr>
                <w:rFonts w:ascii="Arial" w:hAnsi="Arial" w:cs="Arial"/>
                <w:bCs/>
                <w:sz w:val="20"/>
                <w:szCs w:val="20"/>
              </w:rPr>
            </w:pPr>
            <w:r w:rsidRPr="006D4588">
              <w:rPr>
                <w:rFonts w:ascii="Arial" w:hAnsi="Arial" w:cs="Arial"/>
                <w:bCs/>
                <w:sz w:val="20"/>
                <w:szCs w:val="20"/>
              </w:rPr>
              <w:t xml:space="preserve">liberi professionisti associati nelle forme riconosciute dal vigente quadro normativo; </w:t>
            </w:r>
          </w:p>
          <w:p w:rsidR="006D4588" w:rsidRPr="006D4588" w:rsidRDefault="006D4588" w:rsidP="006D4588">
            <w:pPr>
              <w:widowControl w:val="0"/>
              <w:numPr>
                <w:ilvl w:val="0"/>
                <w:numId w:val="39"/>
              </w:numPr>
              <w:suppressAutoHyphens/>
              <w:spacing w:before="120"/>
              <w:ind w:left="504" w:hanging="504"/>
              <w:jc w:val="both"/>
              <w:rPr>
                <w:rFonts w:ascii="Arial" w:hAnsi="Arial" w:cs="Arial"/>
                <w:bCs/>
                <w:sz w:val="20"/>
                <w:szCs w:val="20"/>
              </w:rPr>
            </w:pPr>
            <w:proofErr w:type="gramStart"/>
            <w:r w:rsidRPr="006D4588">
              <w:rPr>
                <w:rFonts w:ascii="Arial" w:hAnsi="Arial" w:cs="Arial"/>
                <w:bCs/>
                <w:sz w:val="20"/>
                <w:szCs w:val="20"/>
              </w:rPr>
              <w:t>società</w:t>
            </w:r>
            <w:proofErr w:type="gramEnd"/>
            <w:r w:rsidRPr="006D4588">
              <w:rPr>
                <w:rFonts w:ascii="Arial" w:hAnsi="Arial" w:cs="Arial"/>
                <w:bCs/>
                <w:sz w:val="20"/>
                <w:szCs w:val="20"/>
              </w:rPr>
              <w:t xml:space="preserve"> tra professionisti</w:t>
            </w:r>
            <w:r w:rsidR="000B1125">
              <w:rPr>
                <w:rFonts w:ascii="Arial" w:hAnsi="Arial" w:cs="Arial"/>
                <w:bCs/>
                <w:sz w:val="20"/>
                <w:szCs w:val="20"/>
              </w:rPr>
              <w:t xml:space="preserve"> ed allega l’organigramma di cui all’art. 35, comma 1, lett. a) dell’allegato II.12 al D. </w:t>
            </w:r>
            <w:proofErr w:type="spellStart"/>
            <w:r w:rsidR="000B1125">
              <w:rPr>
                <w:rFonts w:ascii="Arial" w:hAnsi="Arial" w:cs="Arial"/>
                <w:bCs/>
                <w:sz w:val="20"/>
                <w:szCs w:val="20"/>
              </w:rPr>
              <w:t>Lgs</w:t>
            </w:r>
            <w:proofErr w:type="spellEnd"/>
            <w:r w:rsidR="000B1125">
              <w:rPr>
                <w:rFonts w:ascii="Arial" w:hAnsi="Arial" w:cs="Arial"/>
                <w:bCs/>
                <w:sz w:val="20"/>
                <w:szCs w:val="20"/>
              </w:rPr>
              <w:t>. n. 36/2023</w:t>
            </w:r>
            <w:r w:rsidRPr="006D4588">
              <w:rPr>
                <w:rFonts w:ascii="Arial" w:hAnsi="Arial" w:cs="Arial"/>
                <w:bCs/>
                <w:sz w:val="20"/>
                <w:szCs w:val="20"/>
              </w:rPr>
              <w:t>;</w:t>
            </w:r>
          </w:p>
          <w:p w:rsidR="006D4588" w:rsidRPr="006D4588" w:rsidRDefault="006D4588" w:rsidP="006D4588">
            <w:pPr>
              <w:widowControl w:val="0"/>
              <w:numPr>
                <w:ilvl w:val="0"/>
                <w:numId w:val="39"/>
              </w:numPr>
              <w:suppressAutoHyphens/>
              <w:spacing w:before="120"/>
              <w:ind w:left="504" w:hanging="504"/>
              <w:jc w:val="both"/>
              <w:rPr>
                <w:rFonts w:ascii="Arial" w:hAnsi="Arial" w:cs="Arial"/>
                <w:bCs/>
                <w:sz w:val="20"/>
                <w:szCs w:val="20"/>
              </w:rPr>
            </w:pPr>
            <w:r w:rsidRPr="006D4588">
              <w:rPr>
                <w:rFonts w:ascii="Arial" w:hAnsi="Arial" w:cs="Arial"/>
                <w:bCs/>
                <w:sz w:val="20"/>
                <w:szCs w:val="20"/>
              </w:rPr>
              <w:t xml:space="preserve">società </w:t>
            </w:r>
            <w:proofErr w:type="gramStart"/>
            <w:r w:rsidRPr="006D4588">
              <w:rPr>
                <w:rFonts w:ascii="Arial" w:hAnsi="Arial" w:cs="Arial"/>
                <w:bCs/>
                <w:sz w:val="20"/>
                <w:szCs w:val="20"/>
              </w:rPr>
              <w:t xml:space="preserve">di </w:t>
            </w:r>
            <w:proofErr w:type="gramEnd"/>
            <w:r w:rsidRPr="006D4588">
              <w:rPr>
                <w:rFonts w:ascii="Arial" w:hAnsi="Arial" w:cs="Arial"/>
                <w:bCs/>
                <w:sz w:val="20"/>
                <w:szCs w:val="20"/>
              </w:rPr>
              <w:t>ingegneria</w:t>
            </w:r>
            <w:r w:rsidR="000B1125">
              <w:rPr>
                <w:rFonts w:ascii="Arial" w:hAnsi="Arial" w:cs="Arial"/>
                <w:bCs/>
                <w:sz w:val="20"/>
                <w:szCs w:val="20"/>
              </w:rPr>
              <w:t xml:space="preserve"> e fornisce i dati del Direttore Tecnico di cui all’art. 36, comma 1, dell’allegato II.12 al D. </w:t>
            </w:r>
            <w:proofErr w:type="spellStart"/>
            <w:r w:rsidR="000B1125">
              <w:rPr>
                <w:rFonts w:ascii="Arial" w:hAnsi="Arial" w:cs="Arial"/>
                <w:bCs/>
                <w:sz w:val="20"/>
                <w:szCs w:val="20"/>
              </w:rPr>
              <w:t>Lgs</w:t>
            </w:r>
            <w:proofErr w:type="spellEnd"/>
            <w:r w:rsidR="000B1125">
              <w:rPr>
                <w:rFonts w:ascii="Arial" w:hAnsi="Arial" w:cs="Arial"/>
                <w:bCs/>
                <w:sz w:val="20"/>
                <w:szCs w:val="20"/>
              </w:rPr>
              <w:t>. n. 36/2023, in possesso dei requisiti di cui al comma 2 del citato articolo</w:t>
            </w:r>
            <w:r w:rsidRPr="006D4588">
              <w:rPr>
                <w:rFonts w:ascii="Arial" w:hAnsi="Arial" w:cs="Arial"/>
                <w:bCs/>
                <w:sz w:val="20"/>
                <w:szCs w:val="20"/>
              </w:rPr>
              <w:t>;</w:t>
            </w:r>
          </w:p>
          <w:p w:rsidR="006D4588" w:rsidRPr="006D4588" w:rsidRDefault="006D4588" w:rsidP="006D4588">
            <w:pPr>
              <w:widowControl w:val="0"/>
              <w:numPr>
                <w:ilvl w:val="0"/>
                <w:numId w:val="39"/>
              </w:numPr>
              <w:suppressAutoHyphens/>
              <w:spacing w:before="120"/>
              <w:ind w:left="504" w:hanging="504"/>
              <w:jc w:val="both"/>
              <w:rPr>
                <w:rFonts w:ascii="Arial" w:hAnsi="Arial" w:cs="Arial"/>
                <w:bCs/>
                <w:sz w:val="20"/>
                <w:szCs w:val="20"/>
              </w:rPr>
            </w:pPr>
            <w:proofErr w:type="gramStart"/>
            <w:r w:rsidRPr="006D4588">
              <w:rPr>
                <w:rFonts w:ascii="Arial" w:hAnsi="Arial" w:cs="Arial"/>
                <w:bCs/>
                <w:sz w:val="20"/>
                <w:szCs w:val="20"/>
              </w:rPr>
              <w:t>prestatori</w:t>
            </w:r>
            <w:proofErr w:type="gramEnd"/>
            <w:r w:rsidRPr="006D4588">
              <w:rPr>
                <w:rFonts w:ascii="Arial" w:hAnsi="Arial" w:cs="Arial"/>
                <w:bCs/>
                <w:sz w:val="20"/>
                <w:szCs w:val="20"/>
              </w:rPr>
              <w:t xml:space="preserve"> di servizi di ingegneria e architettura identificati con i codici CPV da 74200000-1 a 74276400-8 e da 74310000-5 a 74323100-0 e 74874000-6 - e successivi aggiornamenti - stabiliti in altri Stati membri, costituiti conformemente alla legislazione vigente nei rispettivi Paesi;</w:t>
            </w:r>
          </w:p>
          <w:p w:rsidR="006D4588" w:rsidRPr="006D4588" w:rsidRDefault="006D4588" w:rsidP="006D4588">
            <w:pPr>
              <w:widowControl w:val="0"/>
              <w:numPr>
                <w:ilvl w:val="0"/>
                <w:numId w:val="39"/>
              </w:numPr>
              <w:suppressAutoHyphens/>
              <w:spacing w:before="120"/>
              <w:ind w:left="504" w:hanging="504"/>
              <w:jc w:val="both"/>
              <w:rPr>
                <w:rFonts w:ascii="Arial" w:hAnsi="Arial" w:cs="Arial"/>
                <w:bCs/>
                <w:sz w:val="20"/>
                <w:szCs w:val="20"/>
              </w:rPr>
            </w:pPr>
            <w:proofErr w:type="gramStart"/>
            <w:r w:rsidRPr="006D4588">
              <w:rPr>
                <w:rFonts w:ascii="Arial" w:hAnsi="Arial" w:cs="Arial"/>
                <w:bCs/>
                <w:sz w:val="20"/>
                <w:szCs w:val="20"/>
              </w:rPr>
              <w:lastRenderedPageBreak/>
              <w:t>altri</w:t>
            </w:r>
            <w:proofErr w:type="gramEnd"/>
            <w:r w:rsidRPr="006D4588">
              <w:rPr>
                <w:rFonts w:ascii="Arial" w:hAnsi="Arial" w:cs="Arial"/>
                <w:bCs/>
                <w:sz w:val="20"/>
                <w:szCs w:val="20"/>
              </w:rPr>
              <w:t xml:space="preserve"> soggetti abilitati in forza del diritto nazionale a offrire sul mercato servizi di ingegneria e di architettura, nel rispetto dei </w:t>
            </w:r>
            <w:proofErr w:type="spellStart"/>
            <w:r w:rsidRPr="006D4588">
              <w:rPr>
                <w:rFonts w:ascii="Arial" w:hAnsi="Arial" w:cs="Arial"/>
                <w:bCs/>
                <w:sz w:val="20"/>
                <w:szCs w:val="20"/>
              </w:rPr>
              <w:t>princìpi</w:t>
            </w:r>
            <w:proofErr w:type="spellEnd"/>
            <w:r w:rsidRPr="006D4588">
              <w:rPr>
                <w:rFonts w:ascii="Arial" w:hAnsi="Arial" w:cs="Arial"/>
                <w:bCs/>
                <w:sz w:val="20"/>
                <w:szCs w:val="20"/>
              </w:rPr>
              <w:t xml:space="preserve"> di non discriminazione e par condicio fra i diversi soggetti abilitati</w:t>
            </w:r>
            <w:r w:rsidR="000B1125">
              <w:rPr>
                <w:rFonts w:ascii="Arial" w:hAnsi="Arial" w:cs="Arial"/>
                <w:bCs/>
                <w:sz w:val="20"/>
                <w:szCs w:val="20"/>
              </w:rPr>
              <w:t xml:space="preserve"> ed allega la documentazione di cui all’art. 37 comma 2 dell’allegato </w:t>
            </w:r>
            <w:r w:rsidR="001065F5">
              <w:rPr>
                <w:rFonts w:ascii="Arial" w:hAnsi="Arial" w:cs="Arial"/>
                <w:bCs/>
                <w:sz w:val="20"/>
                <w:szCs w:val="20"/>
              </w:rPr>
              <w:t>II.</w:t>
            </w:r>
            <w:r w:rsidR="000B1125">
              <w:rPr>
                <w:rFonts w:ascii="Arial" w:hAnsi="Arial" w:cs="Arial"/>
                <w:bCs/>
                <w:sz w:val="20"/>
                <w:szCs w:val="20"/>
              </w:rPr>
              <w:t xml:space="preserve">12 al D. </w:t>
            </w:r>
            <w:proofErr w:type="spellStart"/>
            <w:r w:rsidR="000B1125">
              <w:rPr>
                <w:rFonts w:ascii="Arial" w:hAnsi="Arial" w:cs="Arial"/>
                <w:bCs/>
                <w:sz w:val="20"/>
                <w:szCs w:val="20"/>
              </w:rPr>
              <w:t>Lgs</w:t>
            </w:r>
            <w:proofErr w:type="spellEnd"/>
            <w:r w:rsidR="000B1125">
              <w:rPr>
                <w:rFonts w:ascii="Arial" w:hAnsi="Arial" w:cs="Arial"/>
                <w:bCs/>
                <w:sz w:val="20"/>
                <w:szCs w:val="20"/>
              </w:rPr>
              <w:t>. n. 36/2023</w:t>
            </w:r>
            <w:r w:rsidRPr="006D4588">
              <w:rPr>
                <w:rFonts w:ascii="Arial" w:hAnsi="Arial" w:cs="Arial"/>
                <w:bCs/>
                <w:sz w:val="20"/>
                <w:szCs w:val="20"/>
              </w:rPr>
              <w:t>;</w:t>
            </w:r>
          </w:p>
          <w:p w:rsidR="006D4588" w:rsidRDefault="006D4588" w:rsidP="006D4588">
            <w:pPr>
              <w:widowControl w:val="0"/>
              <w:numPr>
                <w:ilvl w:val="0"/>
                <w:numId w:val="39"/>
              </w:numPr>
              <w:suppressAutoHyphens/>
              <w:spacing w:before="120"/>
              <w:ind w:left="504" w:hanging="504"/>
              <w:jc w:val="both"/>
              <w:rPr>
                <w:rFonts w:ascii="Arial" w:hAnsi="Arial" w:cs="Arial"/>
                <w:bCs/>
                <w:sz w:val="20"/>
                <w:szCs w:val="20"/>
              </w:rPr>
            </w:pPr>
            <w:proofErr w:type="gramStart"/>
            <w:r w:rsidRPr="006D4588">
              <w:rPr>
                <w:rFonts w:ascii="Arial" w:hAnsi="Arial" w:cs="Arial"/>
                <w:bCs/>
                <w:sz w:val="20"/>
                <w:szCs w:val="20"/>
              </w:rPr>
              <w:t>raggruppamenti</w:t>
            </w:r>
            <w:proofErr w:type="gramEnd"/>
            <w:r w:rsidRPr="006D4588">
              <w:rPr>
                <w:rFonts w:ascii="Arial" w:hAnsi="Arial" w:cs="Arial"/>
                <w:bCs/>
                <w:sz w:val="20"/>
                <w:szCs w:val="20"/>
              </w:rPr>
              <w:t xml:space="preserve"> temporanei o consorzi ordinari costituiti dai soggetti di cui alle lettere da a) ad e) </w:t>
            </w:r>
            <w:r>
              <w:rPr>
                <w:rFonts w:ascii="Arial" w:hAnsi="Arial" w:cs="Arial"/>
                <w:bCs/>
                <w:sz w:val="20"/>
                <w:szCs w:val="20"/>
              </w:rPr>
              <w:t xml:space="preserve"> e h) del presente elenco</w:t>
            </w:r>
            <w:r w:rsidRPr="006D4588">
              <w:rPr>
                <w:rFonts w:ascii="Arial" w:hAnsi="Arial" w:cs="Arial"/>
                <w:bCs/>
                <w:sz w:val="20"/>
                <w:szCs w:val="20"/>
              </w:rPr>
              <w:t>;</w:t>
            </w:r>
          </w:p>
          <w:p w:rsidR="006D4588" w:rsidRPr="006D4588" w:rsidRDefault="006D4588" w:rsidP="006D4588">
            <w:pPr>
              <w:widowControl w:val="0"/>
              <w:numPr>
                <w:ilvl w:val="0"/>
                <w:numId w:val="39"/>
              </w:numPr>
              <w:suppressAutoHyphens/>
              <w:spacing w:before="120"/>
              <w:ind w:left="504" w:hanging="504"/>
              <w:jc w:val="both"/>
              <w:rPr>
                <w:rFonts w:ascii="Arial" w:hAnsi="Arial" w:cs="Arial"/>
                <w:bCs/>
                <w:sz w:val="20"/>
                <w:szCs w:val="20"/>
              </w:rPr>
            </w:pPr>
            <w:proofErr w:type="gramStart"/>
            <w:r w:rsidRPr="006D4588">
              <w:rPr>
                <w:rFonts w:ascii="Arial" w:hAnsi="Arial" w:cs="Arial"/>
                <w:bCs/>
                <w:sz w:val="20"/>
                <w:szCs w:val="20"/>
              </w:rPr>
              <w:t>raggruppamenti</w:t>
            </w:r>
            <w:proofErr w:type="gramEnd"/>
            <w:r w:rsidRPr="006D4588">
              <w:rPr>
                <w:rFonts w:ascii="Arial" w:hAnsi="Arial" w:cs="Arial"/>
                <w:bCs/>
                <w:sz w:val="20"/>
                <w:szCs w:val="20"/>
              </w:rPr>
              <w:t xml:space="preserve"> temporanei o consorzi ordinari </w:t>
            </w:r>
            <w:r>
              <w:rPr>
                <w:rFonts w:ascii="Arial" w:hAnsi="Arial" w:cs="Arial"/>
                <w:bCs/>
                <w:sz w:val="20"/>
                <w:szCs w:val="20"/>
              </w:rPr>
              <w:t>costituendi</w:t>
            </w:r>
            <w:r w:rsidRPr="006D4588">
              <w:rPr>
                <w:rFonts w:ascii="Arial" w:hAnsi="Arial" w:cs="Arial"/>
                <w:bCs/>
                <w:sz w:val="20"/>
                <w:szCs w:val="20"/>
              </w:rPr>
              <w:t xml:space="preserve"> dai soggetti di cui alle lettere da a) ad e) </w:t>
            </w:r>
            <w:r>
              <w:rPr>
                <w:rFonts w:ascii="Arial" w:hAnsi="Arial" w:cs="Arial"/>
                <w:bCs/>
                <w:sz w:val="20"/>
                <w:szCs w:val="20"/>
              </w:rPr>
              <w:t xml:space="preserve"> e h) del presente elenco e presenta la relativa di dichiarazione di impegno a costituire il raggruppamento/consorzio</w:t>
            </w:r>
            <w:r w:rsidRPr="006D4588">
              <w:rPr>
                <w:rFonts w:ascii="Arial" w:hAnsi="Arial" w:cs="Arial"/>
                <w:bCs/>
                <w:sz w:val="20"/>
                <w:szCs w:val="20"/>
              </w:rPr>
              <w:t>;</w:t>
            </w:r>
          </w:p>
          <w:p w:rsidR="006D4588" w:rsidRPr="006D4588" w:rsidRDefault="006D4588" w:rsidP="006D4588">
            <w:pPr>
              <w:widowControl w:val="0"/>
              <w:numPr>
                <w:ilvl w:val="0"/>
                <w:numId w:val="39"/>
              </w:numPr>
              <w:suppressAutoHyphens/>
              <w:spacing w:before="120"/>
              <w:ind w:left="504" w:hanging="504"/>
              <w:jc w:val="both"/>
              <w:rPr>
                <w:rFonts w:ascii="Arial" w:hAnsi="Arial" w:cs="Arial"/>
                <w:bCs/>
                <w:sz w:val="20"/>
                <w:szCs w:val="20"/>
              </w:rPr>
            </w:pPr>
            <w:proofErr w:type="gramStart"/>
            <w:r w:rsidRPr="006D4588">
              <w:rPr>
                <w:rFonts w:ascii="Arial" w:hAnsi="Arial" w:cs="Arial"/>
                <w:bCs/>
                <w:sz w:val="20"/>
                <w:szCs w:val="20"/>
              </w:rPr>
              <w:t>consorzi</w:t>
            </w:r>
            <w:proofErr w:type="gramEnd"/>
            <w:r w:rsidRPr="006D4588">
              <w:rPr>
                <w:rFonts w:ascii="Arial" w:hAnsi="Arial" w:cs="Arial"/>
                <w:bCs/>
                <w:sz w:val="20"/>
                <w:szCs w:val="20"/>
              </w:rPr>
              <w:t xml:space="preserve"> stabili di società di professionisti, di società di ingegneria, anche in forma mista (in seguito anche consorzi stabili di società) e i GEIE</w:t>
            </w:r>
            <w:r w:rsidR="00CA04E9">
              <w:rPr>
                <w:rFonts w:ascii="Arial" w:hAnsi="Arial" w:cs="Arial"/>
                <w:bCs/>
                <w:sz w:val="20"/>
                <w:szCs w:val="20"/>
              </w:rPr>
              <w:t xml:space="preserve"> ed allega la documentazione di cui all’art. 38 dell’allegato II.12 al D. </w:t>
            </w:r>
            <w:proofErr w:type="spellStart"/>
            <w:r w:rsidR="00CA04E9">
              <w:rPr>
                <w:rFonts w:ascii="Arial" w:hAnsi="Arial" w:cs="Arial"/>
                <w:bCs/>
                <w:sz w:val="20"/>
                <w:szCs w:val="20"/>
              </w:rPr>
              <w:t>Lgs</w:t>
            </w:r>
            <w:proofErr w:type="spellEnd"/>
            <w:r w:rsidR="00CA04E9">
              <w:rPr>
                <w:rFonts w:ascii="Arial" w:hAnsi="Arial" w:cs="Arial"/>
                <w:bCs/>
                <w:sz w:val="20"/>
                <w:szCs w:val="20"/>
              </w:rPr>
              <w:t>. n. 36/2023</w:t>
            </w:r>
            <w:r w:rsidRPr="006D4588">
              <w:rPr>
                <w:rFonts w:ascii="Arial" w:hAnsi="Arial" w:cs="Arial"/>
                <w:bCs/>
                <w:sz w:val="20"/>
                <w:szCs w:val="20"/>
              </w:rPr>
              <w:t>;</w:t>
            </w:r>
          </w:p>
          <w:p w:rsidR="006D4588" w:rsidRPr="006D4588" w:rsidRDefault="006D4588" w:rsidP="006D4588">
            <w:pPr>
              <w:widowControl w:val="0"/>
              <w:numPr>
                <w:ilvl w:val="0"/>
                <w:numId w:val="39"/>
              </w:numPr>
              <w:suppressAutoHyphens/>
              <w:spacing w:before="120"/>
              <w:ind w:left="504" w:hanging="504"/>
              <w:jc w:val="both"/>
              <w:rPr>
                <w:rFonts w:ascii="Arial" w:hAnsi="Arial" w:cs="Arial"/>
                <w:bCs/>
                <w:sz w:val="20"/>
                <w:szCs w:val="20"/>
              </w:rPr>
            </w:pPr>
            <w:proofErr w:type="gramStart"/>
            <w:r w:rsidRPr="006D4588">
              <w:rPr>
                <w:rFonts w:ascii="Arial" w:hAnsi="Arial" w:cs="Arial"/>
                <w:bCs/>
                <w:sz w:val="20"/>
                <w:szCs w:val="20"/>
              </w:rPr>
              <w:t>consorzi</w:t>
            </w:r>
            <w:proofErr w:type="gramEnd"/>
            <w:r w:rsidRPr="006D4588">
              <w:rPr>
                <w:rFonts w:ascii="Arial" w:hAnsi="Arial" w:cs="Arial"/>
                <w:bCs/>
                <w:sz w:val="20"/>
                <w:szCs w:val="20"/>
              </w:rPr>
              <w:t xml:space="preserve"> stabili professionali ai sensi dell’art. 12 della l. 81/2017;</w:t>
            </w:r>
          </w:p>
          <w:p w:rsidR="006D4588" w:rsidRPr="006D4588" w:rsidRDefault="006D4588" w:rsidP="006D4588">
            <w:pPr>
              <w:widowControl w:val="0"/>
              <w:numPr>
                <w:ilvl w:val="0"/>
                <w:numId w:val="39"/>
              </w:numPr>
              <w:suppressAutoHyphens/>
              <w:spacing w:before="120"/>
              <w:ind w:left="504" w:hanging="504"/>
              <w:jc w:val="both"/>
              <w:rPr>
                <w:rFonts w:ascii="Arial" w:hAnsi="Arial" w:cs="Arial"/>
                <w:bCs/>
                <w:sz w:val="20"/>
                <w:szCs w:val="20"/>
              </w:rPr>
            </w:pPr>
            <w:proofErr w:type="gramStart"/>
            <w:r w:rsidRPr="006D4588">
              <w:rPr>
                <w:rFonts w:ascii="Arial" w:hAnsi="Arial" w:cs="Arial"/>
                <w:bCs/>
                <w:sz w:val="20"/>
                <w:szCs w:val="20"/>
              </w:rPr>
              <w:t>aggregazioni</w:t>
            </w:r>
            <w:proofErr w:type="gramEnd"/>
            <w:r w:rsidRPr="006D4588">
              <w:rPr>
                <w:rFonts w:ascii="Arial" w:hAnsi="Arial" w:cs="Arial"/>
                <w:bCs/>
                <w:sz w:val="20"/>
                <w:szCs w:val="20"/>
              </w:rPr>
              <w:t xml:space="preserve"> tra gli operatori economici di cui ai punti a), b) c) e d) aderenti al contratto di rete (rete di imprese, rete di professionisti o rete mista ai sensi dell’art. 12 della l. 81/2017) ai quali si applicano le disposizioni di cui all’articolo 68 in quanto compatibili</w:t>
            </w:r>
          </w:p>
          <w:p w:rsidR="006D4588" w:rsidRPr="006D4588" w:rsidRDefault="006D4588" w:rsidP="006D4588">
            <w:pPr>
              <w:widowControl w:val="0"/>
              <w:numPr>
                <w:ilvl w:val="0"/>
                <w:numId w:val="39"/>
              </w:numPr>
              <w:suppressAutoHyphens/>
              <w:spacing w:before="120"/>
              <w:ind w:left="504" w:hanging="504"/>
              <w:jc w:val="both"/>
              <w:rPr>
                <w:rFonts w:ascii="Arial" w:hAnsi="Arial" w:cs="Arial"/>
                <w:bCs/>
                <w:sz w:val="20"/>
                <w:szCs w:val="20"/>
              </w:rPr>
            </w:pPr>
            <w:r w:rsidRPr="006D4588">
              <w:rPr>
                <w:rFonts w:ascii="Arial" w:hAnsi="Arial" w:cs="Arial"/>
                <w:bCs/>
                <w:sz w:val="20"/>
                <w:szCs w:val="20"/>
              </w:rPr>
              <w:t>altro _________________________________________________________</w:t>
            </w:r>
          </w:p>
          <w:p w:rsidR="00002985" w:rsidRPr="006D4588" w:rsidRDefault="00002985" w:rsidP="006D4588">
            <w:pPr>
              <w:widowControl w:val="0"/>
              <w:suppressAutoHyphens/>
              <w:spacing w:before="120"/>
              <w:jc w:val="both"/>
              <w:rPr>
                <w:rFonts w:ascii="Arial" w:hAnsi="Arial" w:cs="Arial"/>
                <w:kern w:val="1"/>
                <w:sz w:val="20"/>
                <w:szCs w:val="20"/>
                <w:lang w:eastAsia="ar-SA"/>
              </w:rPr>
            </w:pPr>
          </w:p>
        </w:tc>
      </w:tr>
      <w:tr w:rsidR="00E01EE8" w:rsidRPr="0062579F" w:rsidTr="00B470CF">
        <w:trPr>
          <w:trHeight w:val="3767"/>
          <w:jc w:val="center"/>
        </w:trPr>
        <w:tc>
          <w:tcPr>
            <w:tcW w:w="552" w:type="dxa"/>
            <w:tcBorders>
              <w:top w:val="double" w:sz="4" w:space="0" w:color="auto"/>
              <w:bottom w:val="single" w:sz="4" w:space="0" w:color="auto"/>
            </w:tcBorders>
            <w:tcMar>
              <w:left w:w="85" w:type="dxa"/>
              <w:right w:w="85" w:type="dxa"/>
            </w:tcMar>
          </w:tcPr>
          <w:p w:rsidR="00E01EE8" w:rsidRPr="0062579F" w:rsidRDefault="00132A61" w:rsidP="00E01EE8">
            <w:pPr>
              <w:widowControl w:val="0"/>
              <w:jc w:val="both"/>
              <w:rPr>
                <w:rFonts w:ascii="Arial" w:hAnsi="Arial" w:cs="Arial"/>
                <w:b/>
                <w:bCs/>
                <w:sz w:val="20"/>
                <w:szCs w:val="20"/>
              </w:rPr>
            </w:pPr>
            <w:r w:rsidRPr="0062579F">
              <w:rPr>
                <w:rFonts w:ascii="Arial" w:hAnsi="Arial" w:cs="Arial"/>
                <w:b/>
                <w:bCs/>
                <w:sz w:val="20"/>
                <w:szCs w:val="20"/>
              </w:rPr>
              <w:lastRenderedPageBreak/>
              <w:t>2</w:t>
            </w:r>
          </w:p>
        </w:tc>
        <w:tc>
          <w:tcPr>
            <w:tcW w:w="9270" w:type="dxa"/>
            <w:tcBorders>
              <w:top w:val="double" w:sz="4" w:space="0" w:color="auto"/>
              <w:bottom w:val="single" w:sz="4" w:space="0" w:color="auto"/>
            </w:tcBorders>
          </w:tcPr>
          <w:p w:rsidR="00E01EE8" w:rsidRPr="0062579F" w:rsidRDefault="00E01EE8" w:rsidP="00E01EE8">
            <w:pPr>
              <w:spacing w:before="120"/>
              <w:ind w:left="782" w:hanging="782"/>
              <w:jc w:val="both"/>
              <w:rPr>
                <w:rFonts w:ascii="Arial" w:hAnsi="Arial" w:cs="Arial"/>
                <w:sz w:val="20"/>
                <w:szCs w:val="20"/>
              </w:rPr>
            </w:pPr>
            <w:proofErr w:type="gramStart"/>
            <w:r w:rsidRPr="0062579F">
              <w:rPr>
                <w:rFonts w:ascii="Arial" w:hAnsi="Arial" w:cs="Arial"/>
                <w:sz w:val="20"/>
                <w:szCs w:val="20"/>
              </w:rPr>
              <w:t>anche</w:t>
            </w:r>
            <w:proofErr w:type="gramEnd"/>
            <w:r w:rsidRPr="0062579F">
              <w:rPr>
                <w:rFonts w:ascii="Arial" w:hAnsi="Arial" w:cs="Arial"/>
                <w:sz w:val="20"/>
                <w:szCs w:val="20"/>
              </w:rPr>
              <w:t xml:space="preserve"> in relazione ai soggetti indicati all’art. 94, comma 3, del D. </w:t>
            </w:r>
            <w:proofErr w:type="spellStart"/>
            <w:r w:rsidRPr="0062579F">
              <w:rPr>
                <w:rFonts w:ascii="Arial" w:hAnsi="Arial" w:cs="Arial"/>
                <w:sz w:val="20"/>
                <w:szCs w:val="20"/>
              </w:rPr>
              <w:t>Lgs</w:t>
            </w:r>
            <w:proofErr w:type="spellEnd"/>
            <w:r w:rsidRPr="0062579F">
              <w:rPr>
                <w:rFonts w:ascii="Arial" w:hAnsi="Arial" w:cs="Arial"/>
                <w:sz w:val="20"/>
                <w:szCs w:val="20"/>
              </w:rPr>
              <w:t>. n. 36/2023,</w:t>
            </w:r>
          </w:p>
          <w:p w:rsidR="00E01EE8" w:rsidRPr="0062579F" w:rsidRDefault="00E01EE8" w:rsidP="00E01EE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che</w:t>
            </w:r>
            <w:proofErr w:type="gramEnd"/>
            <w:r w:rsidRPr="0062579F">
              <w:rPr>
                <w:rFonts w:ascii="Arial" w:hAnsi="Arial" w:cs="Arial"/>
                <w:sz w:val="20"/>
                <w:szCs w:val="20"/>
              </w:rPr>
              <w:t xml:space="preserve"> non sussistono cause automatiche di esclusione di cui all’articolo 94 del D. </w:t>
            </w:r>
            <w:proofErr w:type="spellStart"/>
            <w:r w:rsidRPr="0062579F">
              <w:rPr>
                <w:rFonts w:ascii="Arial" w:hAnsi="Arial" w:cs="Arial"/>
                <w:sz w:val="20"/>
                <w:szCs w:val="20"/>
              </w:rPr>
              <w:t>Lgs</w:t>
            </w:r>
            <w:proofErr w:type="spellEnd"/>
            <w:r w:rsidRPr="0062579F">
              <w:rPr>
                <w:rFonts w:ascii="Arial" w:hAnsi="Arial" w:cs="Arial"/>
                <w:sz w:val="20"/>
                <w:szCs w:val="20"/>
              </w:rPr>
              <w:t>. n. 36/2023;</w:t>
            </w:r>
          </w:p>
          <w:p w:rsidR="00146FD4" w:rsidRPr="0062579F" w:rsidRDefault="00E01EE8" w:rsidP="00BE209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che</w:t>
            </w:r>
            <w:proofErr w:type="gramEnd"/>
            <w:r w:rsidRPr="0062579F">
              <w:rPr>
                <w:rFonts w:ascii="Arial" w:hAnsi="Arial" w:cs="Arial"/>
                <w:sz w:val="20"/>
                <w:szCs w:val="20"/>
              </w:rPr>
              <w:t xml:space="preserve"> sussistono le seguenti cause automatiche di esclusione </w:t>
            </w:r>
            <w:r w:rsidR="00B470CF" w:rsidRPr="0062579F">
              <w:rPr>
                <w:rFonts w:ascii="Arial" w:hAnsi="Arial" w:cs="Arial"/>
                <w:sz w:val="20"/>
                <w:szCs w:val="20"/>
              </w:rPr>
              <w:t>e, ai sensi de</w:t>
            </w:r>
            <w:r w:rsidRPr="0062579F">
              <w:rPr>
                <w:rFonts w:ascii="Arial" w:hAnsi="Arial" w:cs="Arial"/>
                <w:sz w:val="20"/>
                <w:szCs w:val="20"/>
              </w:rPr>
              <w:t xml:space="preserve">ll’articolo 94 del D. </w:t>
            </w:r>
            <w:proofErr w:type="spellStart"/>
            <w:r w:rsidRPr="0062579F">
              <w:rPr>
                <w:rFonts w:ascii="Arial" w:hAnsi="Arial" w:cs="Arial"/>
                <w:sz w:val="20"/>
                <w:szCs w:val="20"/>
              </w:rPr>
              <w:t>Lgs</w:t>
            </w:r>
            <w:proofErr w:type="spellEnd"/>
            <w:r w:rsidRPr="0062579F">
              <w:rPr>
                <w:rFonts w:ascii="Arial" w:hAnsi="Arial" w:cs="Arial"/>
                <w:sz w:val="20"/>
                <w:szCs w:val="20"/>
              </w:rPr>
              <w:t>. n. 36/2023</w:t>
            </w:r>
            <w:r w:rsidR="00B470CF" w:rsidRPr="0062579F">
              <w:rPr>
                <w:rFonts w:ascii="Arial" w:hAnsi="Arial" w:cs="Arial"/>
                <w:sz w:val="20"/>
                <w:szCs w:val="20"/>
              </w:rPr>
              <w:t>,</w:t>
            </w:r>
            <w:r w:rsidR="00BB7758" w:rsidRPr="0062579F">
              <w:rPr>
                <w:rFonts w:ascii="Arial" w:hAnsi="Arial" w:cs="Arial"/>
                <w:sz w:val="20"/>
                <w:szCs w:val="20"/>
              </w:rPr>
              <w:t xml:space="preserve"> di aver adottato</w:t>
            </w:r>
            <w:r w:rsidR="00B470CF" w:rsidRPr="0062579F">
              <w:rPr>
                <w:rFonts w:ascii="Arial" w:hAnsi="Arial" w:cs="Arial"/>
                <w:sz w:val="20"/>
                <w:szCs w:val="20"/>
              </w:rPr>
              <w:t xml:space="preserve"> </w:t>
            </w:r>
            <w:r w:rsidR="00BB7758" w:rsidRPr="0062579F">
              <w:rPr>
                <w:rFonts w:ascii="Arial" w:hAnsi="Arial" w:cs="Arial"/>
                <w:sz w:val="20"/>
                <w:szCs w:val="20"/>
              </w:rPr>
              <w:t xml:space="preserve">misure di self </w:t>
            </w:r>
            <w:proofErr w:type="spellStart"/>
            <w:r w:rsidR="00BB7758" w:rsidRPr="0062579F">
              <w:rPr>
                <w:rFonts w:ascii="Arial" w:hAnsi="Arial" w:cs="Arial"/>
                <w:sz w:val="20"/>
                <w:szCs w:val="20"/>
              </w:rPr>
              <w:t>cleaning</w:t>
            </w:r>
            <w:proofErr w:type="spellEnd"/>
            <w:r w:rsidR="00BB7758" w:rsidRPr="0062579F">
              <w:rPr>
                <w:rFonts w:ascii="Arial" w:hAnsi="Arial" w:cs="Arial"/>
                <w:sz w:val="20"/>
                <w:szCs w:val="20"/>
              </w:rPr>
              <w:t xml:space="preserve"> </w:t>
            </w:r>
            <w:r w:rsidR="00F07E8C" w:rsidRPr="0062579F">
              <w:rPr>
                <w:rFonts w:ascii="Arial" w:hAnsi="Arial" w:cs="Arial"/>
                <w:sz w:val="20"/>
                <w:szCs w:val="20"/>
              </w:rPr>
              <w:t xml:space="preserve">sufficienti a dimostrare la sua affidabilità </w:t>
            </w:r>
            <w:r w:rsidR="00BB7758" w:rsidRPr="0062579F">
              <w:rPr>
                <w:rFonts w:ascii="Arial" w:hAnsi="Arial" w:cs="Arial"/>
                <w:sz w:val="20"/>
                <w:szCs w:val="20"/>
              </w:rPr>
              <w:t xml:space="preserve">(non ammesse per le cause di cui al comma 6), di aver </w:t>
            </w:r>
            <w:r w:rsidR="00146FD4" w:rsidRPr="0062579F">
              <w:rPr>
                <w:rFonts w:ascii="Arial" w:hAnsi="Arial" w:cs="Arial"/>
                <w:sz w:val="20"/>
                <w:szCs w:val="20"/>
              </w:rPr>
              <w:t>inserito nel FVOE la relazione illustra</w:t>
            </w:r>
            <w:r w:rsidR="00BB7758" w:rsidRPr="0062579F">
              <w:rPr>
                <w:rFonts w:ascii="Arial" w:hAnsi="Arial" w:cs="Arial"/>
                <w:sz w:val="20"/>
                <w:szCs w:val="20"/>
              </w:rPr>
              <w:t>tiva</w:t>
            </w:r>
            <w:r w:rsidR="00146FD4" w:rsidRPr="0062579F">
              <w:rPr>
                <w:rFonts w:ascii="Arial" w:hAnsi="Arial" w:cs="Arial"/>
                <w:sz w:val="20"/>
                <w:szCs w:val="20"/>
              </w:rPr>
              <w:t xml:space="preserve"> e di aver</w:t>
            </w:r>
            <w:r w:rsidR="00B470CF" w:rsidRPr="0062579F">
              <w:rPr>
                <w:rFonts w:ascii="Arial" w:hAnsi="Arial" w:cs="Arial"/>
                <w:sz w:val="20"/>
                <w:szCs w:val="20"/>
              </w:rPr>
              <w:t>ne</w:t>
            </w:r>
            <w:r w:rsidR="00146FD4" w:rsidRPr="0062579F">
              <w:rPr>
                <w:rFonts w:ascii="Arial" w:hAnsi="Arial" w:cs="Arial"/>
                <w:sz w:val="20"/>
                <w:szCs w:val="20"/>
              </w:rPr>
              <w:t xml:space="preserve"> indicato nel DGUE il riferimento;</w:t>
            </w:r>
          </w:p>
          <w:p w:rsidR="0084796C" w:rsidRPr="0062579F" w:rsidRDefault="0084796C" w:rsidP="0084796C">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essere stato impossibilitato ad adottare misure di self </w:t>
            </w:r>
            <w:proofErr w:type="spellStart"/>
            <w:r w:rsidRPr="0062579F">
              <w:rPr>
                <w:rFonts w:ascii="Arial" w:hAnsi="Arial" w:cs="Arial"/>
                <w:sz w:val="20"/>
                <w:szCs w:val="20"/>
              </w:rPr>
              <w:t>cleaning</w:t>
            </w:r>
            <w:proofErr w:type="spellEnd"/>
            <w:r w:rsidRPr="0062579F">
              <w:rPr>
                <w:rFonts w:ascii="Arial" w:hAnsi="Arial" w:cs="Arial"/>
                <w:sz w:val="20"/>
                <w:szCs w:val="20"/>
              </w:rPr>
              <w:t xml:space="preserve"> per i seguenti motivi ____________________________ e si impegna ad adottare misure idonee e a comunicare le stesse tempestivamente e comunque prima dell’aggiudicazione;</w:t>
            </w:r>
          </w:p>
          <w:p w:rsidR="00E01EE8" w:rsidRPr="0062579F" w:rsidRDefault="00E01EE8" w:rsidP="00E01EE8">
            <w:pPr>
              <w:numPr>
                <w:ilvl w:val="0"/>
                <w:numId w:val="27"/>
              </w:numPr>
              <w:spacing w:before="120"/>
              <w:ind w:left="406" w:hanging="406"/>
              <w:jc w:val="both"/>
              <w:rPr>
                <w:rFonts w:ascii="Arial" w:hAnsi="Arial" w:cs="Arial"/>
                <w:sz w:val="20"/>
                <w:szCs w:val="20"/>
              </w:rPr>
            </w:pPr>
            <w:r w:rsidRPr="0062579F">
              <w:rPr>
                <w:rFonts w:ascii="Arial" w:hAnsi="Arial" w:cs="Arial"/>
                <w:sz w:val="20"/>
                <w:szCs w:val="20"/>
              </w:rPr>
              <w:t>che la società è sottoposta a sequestro o confisca, ai sensi dell'</w:t>
            </w:r>
            <w:hyperlink r:id="rId8" w:anchor="240-bis" w:history="1">
              <w:r w:rsidRPr="0062579F">
                <w:rPr>
                  <w:rFonts w:ascii="Arial" w:hAnsi="Arial" w:cs="Arial"/>
                  <w:sz w:val="20"/>
                  <w:szCs w:val="20"/>
                </w:rPr>
                <w:t>articolo 240-bis del Codice penale</w:t>
              </w:r>
            </w:hyperlink>
            <w:r w:rsidRPr="0062579F">
              <w:rPr>
                <w:rFonts w:ascii="Arial" w:hAnsi="Arial" w:cs="Arial"/>
                <w:sz w:val="20"/>
                <w:szCs w:val="20"/>
              </w:rPr>
              <w:t xml:space="preserve"> o degli </w:t>
            </w:r>
            <w:hyperlink r:id="rId9" w:anchor="020" w:history="1">
              <w:r w:rsidRPr="0062579F">
                <w:rPr>
                  <w:rFonts w:ascii="Arial" w:hAnsi="Arial" w:cs="Arial"/>
                  <w:sz w:val="20"/>
                  <w:szCs w:val="20"/>
                </w:rPr>
                <w:t xml:space="preserve">articoli 20 e 24 del D. </w:t>
              </w:r>
              <w:proofErr w:type="spellStart"/>
              <w:r w:rsidRPr="0062579F">
                <w:rPr>
                  <w:rFonts w:ascii="Arial" w:hAnsi="Arial" w:cs="Arial"/>
                  <w:sz w:val="20"/>
                  <w:szCs w:val="20"/>
                </w:rPr>
                <w:t>Lgs</w:t>
              </w:r>
              <w:proofErr w:type="spellEnd"/>
              <w:r w:rsidRPr="0062579F">
                <w:rPr>
                  <w:rFonts w:ascii="Arial" w:hAnsi="Arial" w:cs="Arial"/>
                  <w:sz w:val="20"/>
                  <w:szCs w:val="20"/>
                </w:rPr>
                <w:t>. 6 settembre 2011, n. 159</w:t>
              </w:r>
            </w:hyperlink>
            <w:r w:rsidRPr="0062579F">
              <w:rPr>
                <w:rFonts w:ascii="Arial" w:hAnsi="Arial" w:cs="Arial"/>
                <w:sz w:val="20"/>
                <w:szCs w:val="20"/>
              </w:rPr>
              <w:t xml:space="preserve"> Codice delle leggi antimafia e delle misure di prevenzione ed è affidata ad un custode o amministratore giudiziario o finanziario e che pertanto non si applicano le cause di esclusione previste dagli </w:t>
            </w:r>
            <w:hyperlink r:id="rId10" w:anchor="094" w:history="1">
              <w:r w:rsidRPr="0062579F">
                <w:rPr>
                  <w:rFonts w:ascii="Arial" w:hAnsi="Arial" w:cs="Arial"/>
                  <w:sz w:val="20"/>
                  <w:szCs w:val="20"/>
                </w:rPr>
                <w:t>articoli 94 e 95</w:t>
              </w:r>
            </w:hyperlink>
            <w:r w:rsidRPr="0062579F">
              <w:rPr>
                <w:rFonts w:ascii="Arial" w:hAnsi="Arial" w:cs="Arial"/>
                <w:sz w:val="20"/>
                <w:szCs w:val="20"/>
              </w:rPr>
              <w:t xml:space="preserve"> del D. </w:t>
            </w:r>
            <w:proofErr w:type="spellStart"/>
            <w:r w:rsidRPr="0062579F">
              <w:rPr>
                <w:rFonts w:ascii="Arial" w:hAnsi="Arial" w:cs="Arial"/>
                <w:sz w:val="20"/>
                <w:szCs w:val="20"/>
              </w:rPr>
              <w:t>Lgs</w:t>
            </w:r>
            <w:proofErr w:type="spellEnd"/>
            <w:r w:rsidRPr="0062579F">
              <w:rPr>
                <w:rFonts w:ascii="Arial" w:hAnsi="Arial" w:cs="Arial"/>
                <w:sz w:val="20"/>
                <w:szCs w:val="20"/>
              </w:rPr>
              <w:t>. n. 36/2023, limitatamente a quelle riferite al periodo precedente al predetto affidamento;</w:t>
            </w:r>
          </w:p>
        </w:tc>
      </w:tr>
      <w:tr w:rsidR="00E01EE8" w:rsidRPr="0062579F" w:rsidTr="00B470CF">
        <w:trPr>
          <w:trHeight w:val="755"/>
          <w:jc w:val="center"/>
        </w:trPr>
        <w:tc>
          <w:tcPr>
            <w:tcW w:w="552" w:type="dxa"/>
            <w:tcBorders>
              <w:top w:val="single" w:sz="4" w:space="0" w:color="auto"/>
            </w:tcBorders>
            <w:tcMar>
              <w:left w:w="85" w:type="dxa"/>
              <w:right w:w="85" w:type="dxa"/>
            </w:tcMar>
          </w:tcPr>
          <w:p w:rsidR="00E01EE8" w:rsidRPr="0062579F" w:rsidRDefault="00132A61" w:rsidP="00E01EE8">
            <w:pPr>
              <w:widowControl w:val="0"/>
              <w:jc w:val="both"/>
              <w:rPr>
                <w:rFonts w:ascii="Arial" w:hAnsi="Arial" w:cs="Arial"/>
                <w:b/>
                <w:bCs/>
                <w:sz w:val="20"/>
                <w:szCs w:val="20"/>
              </w:rPr>
            </w:pPr>
            <w:r w:rsidRPr="0062579F">
              <w:rPr>
                <w:rFonts w:ascii="Arial" w:hAnsi="Arial" w:cs="Arial"/>
                <w:b/>
                <w:bCs/>
                <w:sz w:val="20"/>
                <w:szCs w:val="20"/>
              </w:rPr>
              <w:t>3</w:t>
            </w:r>
          </w:p>
        </w:tc>
        <w:tc>
          <w:tcPr>
            <w:tcW w:w="9270" w:type="dxa"/>
            <w:tcBorders>
              <w:top w:val="single" w:sz="4" w:space="0" w:color="auto"/>
            </w:tcBorders>
          </w:tcPr>
          <w:p w:rsidR="00E01EE8" w:rsidRPr="0062579F" w:rsidRDefault="00E01EE8" w:rsidP="00E01EE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essere un operatore economico con socio una persona giuridica e che, per quanto di propria conoscenza, gli amministratori di questa non versano in alcuna delle cause di esclusione di cui all’articolo 94 del D. </w:t>
            </w:r>
            <w:proofErr w:type="spellStart"/>
            <w:r w:rsidRPr="0062579F">
              <w:rPr>
                <w:rFonts w:ascii="Arial" w:hAnsi="Arial" w:cs="Arial"/>
                <w:sz w:val="20"/>
                <w:szCs w:val="20"/>
              </w:rPr>
              <w:t>Lgs</w:t>
            </w:r>
            <w:proofErr w:type="spellEnd"/>
            <w:r w:rsidRPr="0062579F">
              <w:rPr>
                <w:rFonts w:ascii="Arial" w:hAnsi="Arial" w:cs="Arial"/>
                <w:sz w:val="20"/>
                <w:szCs w:val="20"/>
              </w:rPr>
              <w:t>. n. 36/2023;</w:t>
            </w:r>
          </w:p>
        </w:tc>
      </w:tr>
      <w:tr w:rsidR="00A410B2" w:rsidRPr="0062579F" w:rsidTr="00E01EE8">
        <w:trPr>
          <w:trHeight w:val="462"/>
          <w:jc w:val="center"/>
        </w:trPr>
        <w:tc>
          <w:tcPr>
            <w:tcW w:w="552" w:type="dxa"/>
            <w:tcBorders>
              <w:top w:val="single" w:sz="4" w:space="0" w:color="auto"/>
            </w:tcBorders>
            <w:tcMar>
              <w:left w:w="85" w:type="dxa"/>
              <w:right w:w="85" w:type="dxa"/>
            </w:tcMar>
          </w:tcPr>
          <w:p w:rsidR="00A410B2" w:rsidRPr="0062579F" w:rsidRDefault="00A410B2" w:rsidP="00E01EE8">
            <w:pPr>
              <w:widowControl w:val="0"/>
              <w:jc w:val="both"/>
              <w:rPr>
                <w:rFonts w:ascii="Arial" w:hAnsi="Arial" w:cs="Arial"/>
                <w:b/>
                <w:bCs/>
                <w:sz w:val="20"/>
                <w:szCs w:val="20"/>
              </w:rPr>
            </w:pPr>
            <w:r w:rsidRPr="0062579F">
              <w:rPr>
                <w:rFonts w:ascii="Arial" w:hAnsi="Arial" w:cs="Arial"/>
                <w:b/>
                <w:bCs/>
                <w:sz w:val="20"/>
                <w:szCs w:val="20"/>
              </w:rPr>
              <w:lastRenderedPageBreak/>
              <w:t>4</w:t>
            </w:r>
          </w:p>
        </w:tc>
        <w:tc>
          <w:tcPr>
            <w:tcW w:w="9270" w:type="dxa"/>
            <w:tcBorders>
              <w:top w:val="single" w:sz="4" w:space="0" w:color="auto"/>
            </w:tcBorders>
          </w:tcPr>
          <w:p w:rsidR="00A410B2" w:rsidRPr="0062579F" w:rsidRDefault="00A410B2" w:rsidP="00A410B2">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non incorrere nelle cause non automatiche di esclusione di cui all’art. 95 del D. </w:t>
            </w:r>
            <w:proofErr w:type="spellStart"/>
            <w:r w:rsidRPr="0062579F">
              <w:rPr>
                <w:rFonts w:ascii="Arial" w:hAnsi="Arial" w:cs="Arial"/>
                <w:sz w:val="20"/>
                <w:szCs w:val="20"/>
              </w:rPr>
              <w:t>Lgs</w:t>
            </w:r>
            <w:proofErr w:type="spellEnd"/>
            <w:r w:rsidRPr="0062579F">
              <w:rPr>
                <w:rFonts w:ascii="Arial" w:hAnsi="Arial" w:cs="Arial"/>
                <w:sz w:val="20"/>
                <w:szCs w:val="20"/>
              </w:rPr>
              <w:t>. n. 36/2023;</w:t>
            </w:r>
          </w:p>
          <w:p w:rsidR="00A410B2" w:rsidRPr="0062579F" w:rsidRDefault="00A410B2" w:rsidP="00A410B2">
            <w:pPr>
              <w:spacing w:before="120"/>
              <w:jc w:val="both"/>
              <w:rPr>
                <w:rFonts w:ascii="Arial" w:hAnsi="Arial" w:cs="Arial"/>
                <w:i/>
                <w:sz w:val="20"/>
                <w:szCs w:val="20"/>
              </w:rPr>
            </w:pPr>
            <w:proofErr w:type="gramStart"/>
            <w:r w:rsidRPr="0062579F">
              <w:rPr>
                <w:rFonts w:ascii="Arial" w:hAnsi="Arial" w:cs="Arial"/>
                <w:i/>
                <w:sz w:val="20"/>
                <w:szCs w:val="20"/>
              </w:rPr>
              <w:t>o</w:t>
            </w:r>
            <w:proofErr w:type="gramEnd"/>
            <w:r w:rsidRPr="0062579F">
              <w:rPr>
                <w:rFonts w:ascii="Arial" w:hAnsi="Arial" w:cs="Arial"/>
                <w:i/>
                <w:sz w:val="20"/>
                <w:szCs w:val="20"/>
              </w:rPr>
              <w:t xml:space="preserve">, in alternativa </w:t>
            </w:r>
          </w:p>
          <w:p w:rsidR="00A410B2" w:rsidRPr="0062579F" w:rsidRDefault="00A410B2" w:rsidP="00A410B2">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incorrere nelle cause non automatiche di esclusione di cui all’art. 95 del D. </w:t>
            </w:r>
            <w:proofErr w:type="spellStart"/>
            <w:r w:rsidRPr="0062579F">
              <w:rPr>
                <w:rFonts w:ascii="Arial" w:hAnsi="Arial" w:cs="Arial"/>
                <w:sz w:val="20"/>
                <w:szCs w:val="20"/>
              </w:rPr>
              <w:t>Lgs</w:t>
            </w:r>
            <w:proofErr w:type="spellEnd"/>
            <w:r w:rsidRPr="0062579F">
              <w:rPr>
                <w:rFonts w:ascii="Arial" w:hAnsi="Arial" w:cs="Arial"/>
                <w:sz w:val="20"/>
                <w:szCs w:val="20"/>
              </w:rPr>
              <w:t>. n. 36/2023.</w:t>
            </w:r>
          </w:p>
          <w:p w:rsidR="00A410B2" w:rsidRPr="0062579F" w:rsidRDefault="00A410B2" w:rsidP="00A410B2">
            <w:pPr>
              <w:spacing w:before="120"/>
              <w:jc w:val="both"/>
              <w:rPr>
                <w:rFonts w:ascii="Arial" w:hAnsi="Arial" w:cs="Arial"/>
                <w:i/>
                <w:sz w:val="20"/>
                <w:szCs w:val="20"/>
              </w:rPr>
            </w:pPr>
            <w:proofErr w:type="gramStart"/>
            <w:r w:rsidRPr="0062579F">
              <w:rPr>
                <w:rFonts w:ascii="Arial" w:hAnsi="Arial" w:cs="Arial"/>
                <w:b/>
                <w:sz w:val="20"/>
                <w:szCs w:val="20"/>
              </w:rPr>
              <w:t>e</w:t>
            </w:r>
            <w:proofErr w:type="gramEnd"/>
            <w:r w:rsidRPr="0062579F">
              <w:rPr>
                <w:rFonts w:ascii="Arial" w:hAnsi="Arial" w:cs="Arial"/>
                <w:sz w:val="20"/>
                <w:szCs w:val="20"/>
              </w:rPr>
              <w:t xml:space="preserve"> </w:t>
            </w:r>
            <w:r w:rsidRPr="0062579F">
              <w:rPr>
                <w:rFonts w:ascii="Arial" w:hAnsi="Arial" w:cs="Arial"/>
                <w:i/>
                <w:sz w:val="20"/>
                <w:szCs w:val="20"/>
              </w:rPr>
              <w:t>(selezionare un’alternativa tra quelle disponibili)</w:t>
            </w:r>
          </w:p>
          <w:p w:rsidR="00F07E8C" w:rsidRPr="0062579F" w:rsidRDefault="008530FC" w:rsidP="00F07E8C">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trovarsi in una delle situazioni di cui all’articolo 95 del D. </w:t>
            </w:r>
            <w:proofErr w:type="spellStart"/>
            <w:r w:rsidRPr="0062579F">
              <w:rPr>
                <w:rFonts w:ascii="Arial" w:hAnsi="Arial" w:cs="Arial"/>
                <w:sz w:val="20"/>
                <w:szCs w:val="20"/>
              </w:rPr>
              <w:t>Lgs</w:t>
            </w:r>
            <w:proofErr w:type="spellEnd"/>
            <w:r w:rsidRPr="0062579F">
              <w:rPr>
                <w:rFonts w:ascii="Arial" w:hAnsi="Arial" w:cs="Arial"/>
                <w:sz w:val="20"/>
                <w:szCs w:val="20"/>
              </w:rPr>
              <w:t xml:space="preserve">. n. 36/2023 e di avere inserito nel FVOE la relazione che illustra le misure di self </w:t>
            </w:r>
            <w:proofErr w:type="spellStart"/>
            <w:r w:rsidRPr="0062579F">
              <w:rPr>
                <w:rFonts w:ascii="Arial" w:hAnsi="Arial" w:cs="Arial"/>
                <w:sz w:val="20"/>
                <w:szCs w:val="20"/>
              </w:rPr>
              <w:t>cleaning</w:t>
            </w:r>
            <w:proofErr w:type="spellEnd"/>
            <w:r w:rsidRPr="0062579F">
              <w:rPr>
                <w:rFonts w:ascii="Arial" w:hAnsi="Arial" w:cs="Arial"/>
                <w:sz w:val="20"/>
                <w:szCs w:val="20"/>
              </w:rPr>
              <w:t xml:space="preserve"> adottate, non ammesse per le cause di cui al comma 2 del richiamato articolo, in relazione alle cause di esclusione verificate prima della presentazione della presente domanda e di aver indicato nel DGUE, il riferimento al documento caricato nel FVOE</w:t>
            </w:r>
            <w:r w:rsidR="00F07E8C" w:rsidRPr="0062579F">
              <w:rPr>
                <w:rFonts w:ascii="Arial" w:hAnsi="Arial" w:cs="Arial"/>
                <w:sz w:val="20"/>
                <w:szCs w:val="20"/>
              </w:rPr>
              <w:t>;</w:t>
            </w:r>
          </w:p>
          <w:p w:rsidR="0084796C" w:rsidRPr="0062579F" w:rsidRDefault="0084796C" w:rsidP="0084796C">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essere stato impossibilitato ad adottare misure di self </w:t>
            </w:r>
            <w:proofErr w:type="spellStart"/>
            <w:r w:rsidRPr="0062579F">
              <w:rPr>
                <w:rFonts w:ascii="Arial" w:hAnsi="Arial" w:cs="Arial"/>
                <w:sz w:val="20"/>
                <w:szCs w:val="20"/>
              </w:rPr>
              <w:t>cleaning</w:t>
            </w:r>
            <w:proofErr w:type="spellEnd"/>
            <w:r w:rsidRPr="0062579F">
              <w:rPr>
                <w:rFonts w:ascii="Arial" w:hAnsi="Arial" w:cs="Arial"/>
                <w:sz w:val="20"/>
                <w:szCs w:val="20"/>
              </w:rPr>
              <w:t xml:space="preserve"> per i seguenti motivi ____________________________ e si impegna ad adottare misure idonee e a comunicare le stesse tempestivamente e comunque prima dell’aggiudicazione;</w:t>
            </w:r>
          </w:p>
          <w:p w:rsidR="00A410B2" w:rsidRPr="0062579F" w:rsidRDefault="00A410B2" w:rsidP="00A410B2">
            <w:pPr>
              <w:numPr>
                <w:ilvl w:val="0"/>
                <w:numId w:val="27"/>
              </w:numPr>
              <w:spacing w:before="120"/>
              <w:ind w:left="406" w:hanging="406"/>
              <w:jc w:val="both"/>
              <w:rPr>
                <w:rFonts w:ascii="Arial" w:hAnsi="Arial" w:cs="Arial"/>
                <w:i/>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avere commesso gravi violazioni non definitivamente accertate agli obblighi relativi al pagamento di imposte e tasse ai sensi dell’art. 95, comma 2, del D. </w:t>
            </w:r>
            <w:proofErr w:type="spellStart"/>
            <w:r w:rsidRPr="0062579F">
              <w:rPr>
                <w:rFonts w:ascii="Arial" w:hAnsi="Arial" w:cs="Arial"/>
                <w:sz w:val="20"/>
                <w:szCs w:val="20"/>
              </w:rPr>
              <w:t>Lgs</w:t>
            </w:r>
            <w:proofErr w:type="spellEnd"/>
            <w:r w:rsidRPr="0062579F">
              <w:rPr>
                <w:rFonts w:ascii="Arial" w:hAnsi="Arial" w:cs="Arial"/>
                <w:sz w:val="20"/>
                <w:szCs w:val="20"/>
              </w:rPr>
              <w:t>. n. 36/2023 e indica gli estremi delle stesse;</w:t>
            </w:r>
          </w:p>
          <w:p w:rsidR="00A410B2" w:rsidRPr="0062579F" w:rsidRDefault="00A410B2" w:rsidP="00A410B2">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avere commesso gravi violazioni non definitivamente accertate agli obblighi in materia contributiva e previdenziale ai sensi dell’art. 95, comma 2, del D. </w:t>
            </w:r>
            <w:proofErr w:type="spellStart"/>
            <w:r w:rsidRPr="0062579F">
              <w:rPr>
                <w:rFonts w:ascii="Arial" w:hAnsi="Arial" w:cs="Arial"/>
                <w:sz w:val="20"/>
                <w:szCs w:val="20"/>
              </w:rPr>
              <w:t>Lgs</w:t>
            </w:r>
            <w:proofErr w:type="spellEnd"/>
            <w:r w:rsidRPr="0062579F">
              <w:rPr>
                <w:rFonts w:ascii="Arial" w:hAnsi="Arial" w:cs="Arial"/>
                <w:sz w:val="20"/>
                <w:szCs w:val="20"/>
              </w:rPr>
              <w:t>. n. 36/2023 e indica gli estremi delle stesse:</w:t>
            </w:r>
          </w:p>
          <w:p w:rsidR="00A410B2" w:rsidRPr="0062579F" w:rsidRDefault="00A410B2" w:rsidP="00A410B2">
            <w:pPr>
              <w:pStyle w:val="Paragrafoelenco"/>
              <w:spacing w:before="60" w:after="60"/>
              <w:ind w:left="0"/>
              <w:jc w:val="both"/>
              <w:rPr>
                <w:rFonts w:ascii="Arial" w:hAnsi="Arial" w:cs="Arial"/>
              </w:rPr>
            </w:pPr>
            <w:r w:rsidRPr="0062579F">
              <w:rPr>
                <w:rFonts w:ascii="Arial" w:hAnsi="Arial" w:cs="Arial"/>
              </w:rPr>
              <w:t>_________________________________________________________________;</w:t>
            </w:r>
          </w:p>
          <w:p w:rsidR="00A410B2" w:rsidRPr="0062579F" w:rsidRDefault="00A410B2" w:rsidP="00A410B2">
            <w:pPr>
              <w:pStyle w:val="Paragrafoelenco"/>
              <w:spacing w:before="60" w:after="60"/>
              <w:ind w:left="0"/>
              <w:jc w:val="both"/>
              <w:rPr>
                <w:rFonts w:ascii="Arial" w:hAnsi="Arial" w:cs="Arial"/>
                <w:b/>
              </w:rPr>
            </w:pPr>
          </w:p>
          <w:p w:rsidR="00A410B2" w:rsidRPr="0062579F" w:rsidRDefault="00A410B2" w:rsidP="00A410B2">
            <w:pPr>
              <w:pStyle w:val="Paragrafoelenco"/>
              <w:spacing w:before="60" w:after="60"/>
              <w:ind w:left="0"/>
              <w:jc w:val="both"/>
              <w:rPr>
                <w:rFonts w:ascii="Arial" w:hAnsi="Arial" w:cs="Arial"/>
              </w:rPr>
            </w:pPr>
            <w:r w:rsidRPr="0062579F">
              <w:rPr>
                <w:rFonts w:ascii="Arial" w:hAnsi="Arial" w:cs="Arial"/>
                <w:b/>
              </w:rPr>
              <w:t xml:space="preserve">N.B. - Gli illeciti professionali gravi di cui all’art. </w:t>
            </w:r>
            <w:proofErr w:type="gramStart"/>
            <w:r w:rsidRPr="0062579F">
              <w:rPr>
                <w:rFonts w:ascii="Arial" w:hAnsi="Arial" w:cs="Arial"/>
                <w:b/>
              </w:rPr>
              <w:t>95</w:t>
            </w:r>
            <w:proofErr w:type="gramEnd"/>
            <w:r w:rsidRPr="0062579F">
              <w:rPr>
                <w:rFonts w:ascii="Arial" w:hAnsi="Arial" w:cs="Arial"/>
                <w:b/>
              </w:rPr>
              <w:t xml:space="preserve">, comma 1, lett. e) del D. </w:t>
            </w:r>
            <w:proofErr w:type="spellStart"/>
            <w:r w:rsidRPr="0062579F">
              <w:rPr>
                <w:rFonts w:ascii="Arial" w:hAnsi="Arial" w:cs="Arial"/>
                <w:b/>
              </w:rPr>
              <w:t>Lgs</w:t>
            </w:r>
            <w:proofErr w:type="spellEnd"/>
            <w:r w:rsidRPr="0062579F">
              <w:rPr>
                <w:rFonts w:ascii="Arial" w:hAnsi="Arial" w:cs="Arial"/>
                <w:b/>
              </w:rPr>
              <w:t>. n. 36/2023 sono quelli indicati al successivo art. 98.</w:t>
            </w:r>
          </w:p>
        </w:tc>
      </w:tr>
      <w:tr w:rsidR="00E01EE8" w:rsidRPr="0062579F" w:rsidTr="00E01EE8">
        <w:trPr>
          <w:trHeight w:val="462"/>
          <w:jc w:val="center"/>
        </w:trPr>
        <w:tc>
          <w:tcPr>
            <w:tcW w:w="552" w:type="dxa"/>
            <w:tcBorders>
              <w:top w:val="single" w:sz="4" w:space="0" w:color="auto"/>
            </w:tcBorders>
            <w:tcMar>
              <w:left w:w="85" w:type="dxa"/>
              <w:right w:w="85" w:type="dxa"/>
            </w:tcMar>
          </w:tcPr>
          <w:p w:rsidR="00E01EE8" w:rsidRPr="0062579F" w:rsidRDefault="00257D67" w:rsidP="00E01EE8">
            <w:pPr>
              <w:widowControl w:val="0"/>
              <w:jc w:val="both"/>
              <w:rPr>
                <w:rFonts w:ascii="Arial" w:hAnsi="Arial" w:cs="Arial"/>
                <w:b/>
                <w:bCs/>
                <w:sz w:val="20"/>
                <w:szCs w:val="20"/>
              </w:rPr>
            </w:pPr>
            <w:r w:rsidRPr="0062579F">
              <w:rPr>
                <w:rFonts w:ascii="Arial" w:hAnsi="Arial" w:cs="Arial"/>
                <w:b/>
                <w:bCs/>
                <w:sz w:val="20"/>
                <w:szCs w:val="20"/>
              </w:rPr>
              <w:t>5</w:t>
            </w:r>
          </w:p>
        </w:tc>
        <w:tc>
          <w:tcPr>
            <w:tcW w:w="9270" w:type="dxa"/>
            <w:tcBorders>
              <w:top w:val="single" w:sz="4" w:space="0" w:color="auto"/>
            </w:tcBorders>
          </w:tcPr>
          <w:p w:rsidR="00E01EE8" w:rsidRPr="0062579F" w:rsidRDefault="00E01EE8" w:rsidP="00926EB3">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anche</w:t>
            </w:r>
            <w:proofErr w:type="gramEnd"/>
            <w:r w:rsidRPr="0062579F">
              <w:rPr>
                <w:rFonts w:ascii="Arial" w:hAnsi="Arial" w:cs="Arial"/>
                <w:sz w:val="20"/>
                <w:szCs w:val="20"/>
              </w:rPr>
              <w:t xml:space="preserve"> in relazione ai soggetti indicati all’art. 94, comma 3, del D. </w:t>
            </w:r>
            <w:proofErr w:type="spellStart"/>
            <w:r w:rsidRPr="0062579F">
              <w:rPr>
                <w:rFonts w:ascii="Arial" w:hAnsi="Arial" w:cs="Arial"/>
                <w:sz w:val="20"/>
                <w:szCs w:val="20"/>
              </w:rPr>
              <w:t>Lgs</w:t>
            </w:r>
            <w:proofErr w:type="spellEnd"/>
            <w:r w:rsidRPr="0062579F">
              <w:rPr>
                <w:rFonts w:ascii="Arial" w:hAnsi="Arial" w:cs="Arial"/>
                <w:sz w:val="20"/>
                <w:szCs w:val="20"/>
              </w:rPr>
              <w:t xml:space="preserve">. n. 36/2023, la non sussistenza delle cause non automatiche di esclusione di cui all’articolo 98, comma 3, lettere g) ed h) del D. </w:t>
            </w:r>
            <w:proofErr w:type="spellStart"/>
            <w:r w:rsidRPr="0062579F">
              <w:rPr>
                <w:rFonts w:ascii="Arial" w:hAnsi="Arial" w:cs="Arial"/>
                <w:sz w:val="20"/>
                <w:szCs w:val="20"/>
              </w:rPr>
              <w:t>Lgs</w:t>
            </w:r>
            <w:proofErr w:type="spellEnd"/>
            <w:r w:rsidRPr="0062579F">
              <w:rPr>
                <w:rFonts w:ascii="Arial" w:hAnsi="Arial" w:cs="Arial"/>
                <w:sz w:val="20"/>
                <w:szCs w:val="20"/>
              </w:rPr>
              <w:t>. n. 36/2023;</w:t>
            </w:r>
          </w:p>
        </w:tc>
      </w:tr>
      <w:tr w:rsidR="00E01EE8" w:rsidRPr="0062579F" w:rsidTr="00B470CF">
        <w:trPr>
          <w:trHeight w:hRule="exact" w:val="2192"/>
          <w:jc w:val="center"/>
        </w:trPr>
        <w:tc>
          <w:tcPr>
            <w:tcW w:w="552" w:type="dxa"/>
            <w:tcBorders>
              <w:top w:val="single" w:sz="4" w:space="0" w:color="auto"/>
            </w:tcBorders>
            <w:tcMar>
              <w:left w:w="85" w:type="dxa"/>
              <w:right w:w="85" w:type="dxa"/>
            </w:tcMar>
          </w:tcPr>
          <w:p w:rsidR="00E01EE8" w:rsidRPr="0062579F" w:rsidRDefault="00257D67" w:rsidP="00E01EE8">
            <w:pPr>
              <w:widowControl w:val="0"/>
              <w:jc w:val="both"/>
              <w:rPr>
                <w:rFonts w:ascii="Arial" w:hAnsi="Arial" w:cs="Arial"/>
                <w:b/>
                <w:bCs/>
                <w:sz w:val="20"/>
                <w:szCs w:val="20"/>
              </w:rPr>
            </w:pPr>
            <w:r w:rsidRPr="0062579F">
              <w:rPr>
                <w:rFonts w:ascii="Arial" w:hAnsi="Arial" w:cs="Arial"/>
                <w:b/>
                <w:bCs/>
                <w:sz w:val="20"/>
                <w:szCs w:val="20"/>
              </w:rPr>
              <w:t>6</w:t>
            </w:r>
          </w:p>
        </w:tc>
        <w:tc>
          <w:tcPr>
            <w:tcW w:w="9270" w:type="dxa"/>
            <w:tcBorders>
              <w:top w:val="single" w:sz="4" w:space="0" w:color="auto"/>
            </w:tcBorders>
          </w:tcPr>
          <w:p w:rsidR="00E01EE8" w:rsidRPr="0062579F" w:rsidRDefault="00E01EE8" w:rsidP="00C73EF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che</w:t>
            </w:r>
            <w:proofErr w:type="gramEnd"/>
            <w:r w:rsidRPr="0062579F">
              <w:rPr>
                <w:rFonts w:ascii="Arial" w:hAnsi="Arial" w:cs="Arial"/>
                <w:sz w:val="20"/>
                <w:szCs w:val="20"/>
              </w:rPr>
              <w:t xml:space="preserve"> le generalità dei soggetti di cui all’art. 94, comma 3, del D. </w:t>
            </w:r>
            <w:proofErr w:type="spellStart"/>
            <w:r w:rsidRPr="0062579F">
              <w:rPr>
                <w:rFonts w:ascii="Arial" w:hAnsi="Arial" w:cs="Arial"/>
                <w:sz w:val="20"/>
                <w:szCs w:val="20"/>
              </w:rPr>
              <w:t>Lgs</w:t>
            </w:r>
            <w:proofErr w:type="spellEnd"/>
            <w:r w:rsidRPr="0062579F">
              <w:rPr>
                <w:rFonts w:ascii="Arial" w:hAnsi="Arial" w:cs="Arial"/>
                <w:sz w:val="20"/>
                <w:szCs w:val="20"/>
              </w:rPr>
              <w:t>. n. 36/2023, compresi</w:t>
            </w:r>
            <w:r w:rsidR="0062579F" w:rsidRPr="0062579F">
              <w:rPr>
                <w:rFonts w:ascii="Arial" w:hAnsi="Arial" w:cs="Arial"/>
                <w:i/>
                <w:sz w:val="20"/>
                <w:szCs w:val="20"/>
              </w:rPr>
              <w:t xml:space="preserve"> </w:t>
            </w:r>
            <w:r w:rsidRPr="0062579F">
              <w:rPr>
                <w:rFonts w:ascii="Arial" w:hAnsi="Arial" w:cs="Arial"/>
                <w:sz w:val="20"/>
                <w:szCs w:val="20"/>
              </w:rPr>
              <w:t>luogo, data di nascita e codice fiscale, sono: _____________________________</w:t>
            </w:r>
            <w:r w:rsidR="009C4C3B" w:rsidRPr="0062579F">
              <w:rPr>
                <w:rFonts w:ascii="Arial" w:hAnsi="Arial" w:cs="Arial"/>
                <w:sz w:val="20"/>
                <w:szCs w:val="20"/>
              </w:rPr>
              <w:t xml:space="preserve"> ;</w:t>
            </w:r>
          </w:p>
          <w:p w:rsidR="00E01EE8" w:rsidRPr="0062579F" w:rsidRDefault="00E01EE8" w:rsidP="00C73EF8">
            <w:pPr>
              <w:numPr>
                <w:ilvl w:val="0"/>
                <w:numId w:val="27"/>
              </w:numPr>
              <w:spacing w:before="120"/>
              <w:ind w:left="406" w:hanging="406"/>
              <w:jc w:val="both"/>
              <w:rPr>
                <w:rFonts w:ascii="Arial" w:hAnsi="Arial" w:cs="Arial"/>
                <w:sz w:val="20"/>
                <w:szCs w:val="20"/>
                <w:u w:val="single"/>
              </w:rPr>
            </w:pPr>
            <w:proofErr w:type="gramStart"/>
            <w:r w:rsidRPr="0062579F">
              <w:rPr>
                <w:rFonts w:ascii="Arial" w:hAnsi="Arial" w:cs="Arial"/>
                <w:sz w:val="20"/>
                <w:szCs w:val="20"/>
              </w:rPr>
              <w:t>che</w:t>
            </w:r>
            <w:proofErr w:type="gramEnd"/>
            <w:r w:rsidRPr="0062579F">
              <w:rPr>
                <w:rFonts w:ascii="Arial" w:hAnsi="Arial" w:cs="Arial"/>
                <w:sz w:val="20"/>
                <w:szCs w:val="20"/>
              </w:rPr>
              <w:t xml:space="preserve"> i dati identificativi aggiornati dei soggetti di cui all’art. 94, comma 3, del D. </w:t>
            </w:r>
            <w:proofErr w:type="spellStart"/>
            <w:r w:rsidRPr="0062579F">
              <w:rPr>
                <w:rFonts w:ascii="Arial" w:hAnsi="Arial" w:cs="Arial"/>
                <w:sz w:val="20"/>
                <w:szCs w:val="20"/>
              </w:rPr>
              <w:t>Lgs</w:t>
            </w:r>
            <w:proofErr w:type="spellEnd"/>
            <w:r w:rsidRPr="0062579F">
              <w:rPr>
                <w:rFonts w:ascii="Arial" w:hAnsi="Arial" w:cs="Arial"/>
                <w:sz w:val="20"/>
                <w:szCs w:val="20"/>
              </w:rPr>
              <w:t>. n. 36/2023 possono essere ricavati dalla seguente banca dati</w:t>
            </w:r>
            <w:r w:rsidR="00C73EF8" w:rsidRPr="0062579F">
              <w:rPr>
                <w:rFonts w:ascii="Arial" w:hAnsi="Arial" w:cs="Arial"/>
                <w:sz w:val="20"/>
                <w:szCs w:val="20"/>
              </w:rPr>
              <w:t xml:space="preserve"> ufficiale o pubblico registro </w:t>
            </w:r>
            <w:r w:rsidRPr="0062579F">
              <w:rPr>
                <w:rFonts w:ascii="Arial" w:hAnsi="Arial" w:cs="Arial"/>
                <w:sz w:val="20"/>
                <w:szCs w:val="20"/>
              </w:rPr>
              <w:t>_________________________________ ;</w:t>
            </w:r>
          </w:p>
        </w:tc>
      </w:tr>
      <w:tr w:rsidR="00926EB3" w:rsidRPr="0062579F" w:rsidTr="00E01EE8">
        <w:trPr>
          <w:trHeight w:val="462"/>
          <w:jc w:val="center"/>
        </w:trPr>
        <w:tc>
          <w:tcPr>
            <w:tcW w:w="552" w:type="dxa"/>
            <w:tcBorders>
              <w:top w:val="single" w:sz="4" w:space="0" w:color="auto"/>
            </w:tcBorders>
            <w:tcMar>
              <w:left w:w="85" w:type="dxa"/>
              <w:right w:w="85" w:type="dxa"/>
            </w:tcMar>
          </w:tcPr>
          <w:p w:rsidR="00926EB3" w:rsidRPr="0062579F" w:rsidRDefault="00257D67" w:rsidP="00E01EE8">
            <w:pPr>
              <w:widowControl w:val="0"/>
              <w:jc w:val="both"/>
              <w:rPr>
                <w:rFonts w:ascii="Arial" w:hAnsi="Arial" w:cs="Arial"/>
                <w:b/>
                <w:bCs/>
                <w:sz w:val="20"/>
                <w:szCs w:val="20"/>
              </w:rPr>
            </w:pPr>
            <w:r w:rsidRPr="0062579F">
              <w:rPr>
                <w:rFonts w:ascii="Arial" w:hAnsi="Arial" w:cs="Arial"/>
                <w:b/>
                <w:bCs/>
                <w:sz w:val="20"/>
                <w:szCs w:val="20"/>
              </w:rPr>
              <w:t>7</w:t>
            </w:r>
          </w:p>
        </w:tc>
        <w:tc>
          <w:tcPr>
            <w:tcW w:w="9270" w:type="dxa"/>
            <w:tcBorders>
              <w:top w:val="single" w:sz="4" w:space="0" w:color="auto"/>
            </w:tcBorders>
          </w:tcPr>
          <w:p w:rsidR="00926EB3" w:rsidRPr="0062579F" w:rsidRDefault="00926EB3" w:rsidP="00926EB3">
            <w:pPr>
              <w:spacing w:before="120"/>
              <w:jc w:val="both"/>
              <w:rPr>
                <w:rFonts w:ascii="Arial" w:hAnsi="Arial" w:cs="Arial"/>
                <w:sz w:val="20"/>
                <w:szCs w:val="20"/>
              </w:rPr>
            </w:pPr>
            <w:r w:rsidRPr="0062579F">
              <w:rPr>
                <w:rFonts w:ascii="Arial" w:hAnsi="Arial" w:cs="Arial"/>
                <w:i/>
                <w:iCs/>
                <w:sz w:val="20"/>
                <w:szCs w:val="20"/>
              </w:rPr>
              <w:t>(solo per gli operatori economici che partecip</w:t>
            </w:r>
            <w:r w:rsidR="000B1125">
              <w:rPr>
                <w:rFonts w:ascii="Arial" w:hAnsi="Arial" w:cs="Arial"/>
                <w:i/>
                <w:iCs/>
                <w:sz w:val="20"/>
                <w:szCs w:val="20"/>
              </w:rPr>
              <w:t>ano in raggruppamento ex art. 66, comma 1</w:t>
            </w:r>
            <w:r w:rsidRPr="0062579F">
              <w:rPr>
                <w:rFonts w:ascii="Arial" w:hAnsi="Arial" w:cs="Arial"/>
                <w:i/>
                <w:iCs/>
                <w:sz w:val="20"/>
                <w:szCs w:val="20"/>
              </w:rPr>
              <w:t xml:space="preserve"> </w:t>
            </w:r>
            <w:proofErr w:type="gramStart"/>
            <w:r w:rsidRPr="0062579F">
              <w:rPr>
                <w:rFonts w:ascii="Arial" w:hAnsi="Arial" w:cs="Arial"/>
                <w:i/>
                <w:iCs/>
                <w:sz w:val="20"/>
                <w:szCs w:val="20"/>
              </w:rPr>
              <w:t>lett.</w:t>
            </w:r>
            <w:proofErr w:type="gramEnd"/>
            <w:r w:rsidR="000B1125">
              <w:rPr>
                <w:rFonts w:ascii="Arial" w:hAnsi="Arial" w:cs="Arial"/>
                <w:i/>
                <w:iCs/>
                <w:sz w:val="20"/>
                <w:szCs w:val="20"/>
              </w:rPr>
              <w:t xml:space="preserve"> </w:t>
            </w:r>
            <w:r w:rsidR="00C3336D">
              <w:rPr>
                <w:rFonts w:ascii="Arial" w:hAnsi="Arial" w:cs="Arial"/>
                <w:i/>
                <w:iCs/>
                <w:sz w:val="20"/>
                <w:szCs w:val="20"/>
              </w:rPr>
              <w:t xml:space="preserve">f) </w:t>
            </w:r>
            <w:r w:rsidRPr="0062579F">
              <w:rPr>
                <w:rFonts w:ascii="Arial" w:hAnsi="Arial" w:cs="Arial"/>
                <w:i/>
                <w:iCs/>
                <w:sz w:val="20"/>
                <w:szCs w:val="20"/>
              </w:rPr>
              <w:t xml:space="preserve">del D. </w:t>
            </w:r>
            <w:proofErr w:type="spellStart"/>
            <w:r w:rsidRPr="0062579F">
              <w:rPr>
                <w:rFonts w:ascii="Arial" w:hAnsi="Arial" w:cs="Arial"/>
                <w:i/>
                <w:iCs/>
                <w:sz w:val="20"/>
                <w:szCs w:val="20"/>
              </w:rPr>
              <w:t>Lgs</w:t>
            </w:r>
            <w:proofErr w:type="spellEnd"/>
            <w:r w:rsidRPr="0062579F">
              <w:rPr>
                <w:rFonts w:ascii="Arial" w:hAnsi="Arial" w:cs="Arial"/>
                <w:i/>
                <w:iCs/>
                <w:sz w:val="20"/>
                <w:szCs w:val="20"/>
              </w:rPr>
              <w:t>. n. 36/2023</w:t>
            </w:r>
            <w:r w:rsidR="000B1125">
              <w:rPr>
                <w:rFonts w:ascii="Arial" w:hAnsi="Arial" w:cs="Arial"/>
                <w:i/>
                <w:iCs/>
                <w:sz w:val="20"/>
                <w:szCs w:val="20"/>
              </w:rPr>
              <w:t>, i consorzi ordinari, le aggregazioni di rete e i GEIE</w:t>
            </w:r>
            <w:r w:rsidR="001B4458">
              <w:rPr>
                <w:rFonts w:ascii="Arial" w:hAnsi="Arial" w:cs="Arial"/>
                <w:i/>
                <w:iCs/>
                <w:sz w:val="20"/>
                <w:szCs w:val="20"/>
              </w:rPr>
              <w:t xml:space="preserve"> </w:t>
            </w:r>
            <w:r w:rsidR="001B4458" w:rsidRPr="00781429">
              <w:rPr>
                <w:rFonts w:ascii="Arial" w:hAnsi="Arial" w:cs="Arial"/>
                <w:i/>
                <w:iCs/>
                <w:sz w:val="20"/>
                <w:szCs w:val="20"/>
                <w:u w:val="single"/>
              </w:rPr>
              <w:t>da costituirsi</w:t>
            </w:r>
            <w:r w:rsidRPr="0062579F">
              <w:rPr>
                <w:rFonts w:ascii="Arial" w:hAnsi="Arial" w:cs="Arial"/>
                <w:i/>
                <w:iCs/>
                <w:sz w:val="20"/>
                <w:szCs w:val="20"/>
              </w:rPr>
              <w:t>)</w:t>
            </w:r>
            <w:r w:rsidRPr="0062579F">
              <w:rPr>
                <w:rFonts w:ascii="Arial" w:hAnsi="Arial" w:cs="Arial"/>
                <w:sz w:val="20"/>
                <w:szCs w:val="20"/>
              </w:rPr>
              <w:t xml:space="preserve"> che le imprese facenti parte del futuro raggruppamento sono le seguenti (</w:t>
            </w:r>
            <w:r w:rsidRPr="0062579F">
              <w:rPr>
                <w:rFonts w:ascii="Arial" w:hAnsi="Arial" w:cs="Arial"/>
                <w:i/>
                <w:iCs/>
                <w:sz w:val="20"/>
                <w:szCs w:val="20"/>
              </w:rPr>
              <w:t xml:space="preserve">indicare per ciascuna la ragione sociale, il </w:t>
            </w:r>
            <w:r w:rsidRPr="0062579F">
              <w:rPr>
                <w:rFonts w:ascii="Arial" w:hAnsi="Arial" w:cs="Arial"/>
                <w:i/>
                <w:iCs/>
                <w:sz w:val="20"/>
                <w:szCs w:val="20"/>
              </w:rPr>
              <w:lastRenderedPageBreak/>
              <w:t>codice fiscale, la sede e il ruolo di ciascuna impresa</w:t>
            </w:r>
            <w:r w:rsidRPr="0062579F">
              <w:rPr>
                <w:rFonts w:ascii="Arial" w:hAnsi="Arial" w:cs="Arial"/>
                <w:sz w:val="20"/>
                <w:szCs w:val="20"/>
              </w:rPr>
              <w:t>)</w:t>
            </w:r>
          </w:p>
          <w:p w:rsidR="00926EB3" w:rsidRPr="0062579F" w:rsidRDefault="00926EB3" w:rsidP="00926EB3">
            <w:pPr>
              <w:spacing w:before="120"/>
              <w:jc w:val="both"/>
              <w:rPr>
                <w:rFonts w:ascii="Arial" w:hAnsi="Arial" w:cs="Arial"/>
                <w:sz w:val="20"/>
                <w:szCs w:val="20"/>
              </w:rPr>
            </w:pPr>
            <w:r w:rsidRPr="0062579F">
              <w:rPr>
                <w:rFonts w:ascii="Arial" w:hAnsi="Arial" w:cs="Arial"/>
                <w:sz w:val="20"/>
                <w:szCs w:val="20"/>
              </w:rPr>
              <w:t>______________________________________________________________</w:t>
            </w:r>
          </w:p>
          <w:p w:rsidR="00926EB3" w:rsidRPr="0062579F" w:rsidRDefault="00926EB3" w:rsidP="00926EB3">
            <w:pPr>
              <w:spacing w:before="120"/>
              <w:jc w:val="both"/>
              <w:rPr>
                <w:rFonts w:ascii="Arial" w:hAnsi="Arial" w:cs="Arial"/>
                <w:sz w:val="20"/>
                <w:szCs w:val="20"/>
              </w:rPr>
            </w:pPr>
            <w:r w:rsidRPr="0062579F">
              <w:rPr>
                <w:rFonts w:ascii="Arial" w:hAnsi="Arial" w:cs="Arial"/>
                <w:sz w:val="20"/>
                <w:szCs w:val="20"/>
              </w:rPr>
              <w:t>______________________________________________________________</w:t>
            </w:r>
          </w:p>
          <w:p w:rsidR="00926EB3" w:rsidRPr="0062579F" w:rsidRDefault="00926EB3" w:rsidP="00926EB3">
            <w:pPr>
              <w:numPr>
                <w:ilvl w:val="0"/>
                <w:numId w:val="27"/>
              </w:numPr>
              <w:spacing w:before="120"/>
              <w:ind w:left="406" w:hanging="406"/>
              <w:jc w:val="both"/>
              <w:rPr>
                <w:rFonts w:ascii="Arial" w:hAnsi="Arial" w:cs="Arial"/>
                <w:sz w:val="20"/>
                <w:szCs w:val="20"/>
              </w:rPr>
            </w:pPr>
            <w:r w:rsidRPr="0062579F">
              <w:rPr>
                <w:rFonts w:ascii="Arial" w:hAnsi="Arial" w:cs="Arial"/>
                <w:sz w:val="20"/>
                <w:szCs w:val="20"/>
              </w:rPr>
              <w:t xml:space="preserve"> ai sensi dell’art. </w:t>
            </w:r>
            <w:proofErr w:type="gramStart"/>
            <w:r w:rsidRPr="0062579F">
              <w:rPr>
                <w:rFonts w:ascii="Arial" w:hAnsi="Arial" w:cs="Arial"/>
                <w:sz w:val="20"/>
                <w:szCs w:val="20"/>
              </w:rPr>
              <w:t>68</w:t>
            </w:r>
            <w:proofErr w:type="gramEnd"/>
            <w:r w:rsidRPr="0062579F">
              <w:rPr>
                <w:rFonts w:ascii="Arial" w:hAnsi="Arial" w:cs="Arial"/>
                <w:sz w:val="20"/>
                <w:szCs w:val="20"/>
              </w:rPr>
              <w:t xml:space="preserve">, comma 1, del D. </w:t>
            </w:r>
            <w:proofErr w:type="spellStart"/>
            <w:r w:rsidRPr="0062579F">
              <w:rPr>
                <w:rFonts w:ascii="Arial" w:hAnsi="Arial" w:cs="Arial"/>
                <w:sz w:val="20"/>
                <w:szCs w:val="20"/>
              </w:rPr>
              <w:t>Lgs</w:t>
            </w:r>
            <w:proofErr w:type="spellEnd"/>
            <w:r w:rsidRPr="0062579F">
              <w:rPr>
                <w:rFonts w:ascii="Arial" w:hAnsi="Arial" w:cs="Arial"/>
                <w:sz w:val="20"/>
                <w:szCs w:val="20"/>
              </w:rPr>
              <w:t>. 36/2023, di impegnarsi, in caso di aggiudicazione, a conferire mandato collettivo speciale con rappresentanza a (</w:t>
            </w:r>
            <w:r w:rsidRPr="0062579F">
              <w:rPr>
                <w:rFonts w:ascii="Arial" w:hAnsi="Arial" w:cs="Arial"/>
                <w:i/>
                <w:iCs/>
                <w:sz w:val="20"/>
                <w:szCs w:val="20"/>
              </w:rPr>
              <w:t>indicare l’impresa</w:t>
            </w:r>
            <w:r w:rsidRPr="0062579F">
              <w:rPr>
                <w:rFonts w:ascii="Arial" w:hAnsi="Arial" w:cs="Arial"/>
                <w:sz w:val="20"/>
                <w:szCs w:val="20"/>
              </w:rPr>
              <w:t xml:space="preserve">) ________________________________ </w:t>
            </w:r>
            <w:r w:rsidR="004C5F57" w:rsidRPr="004C5F57">
              <w:rPr>
                <w:rFonts w:ascii="Arial" w:hAnsi="Arial" w:cs="Arial"/>
                <w:sz w:val="20"/>
                <w:szCs w:val="20"/>
              </w:rPr>
              <w:t>qualificata come mandataria che stipulerà il contratto in nome e per conto delle mandanti/consorziate</w:t>
            </w:r>
            <w:r w:rsidR="009C4C3B" w:rsidRPr="0062579F">
              <w:rPr>
                <w:rFonts w:ascii="Arial" w:hAnsi="Arial" w:cs="Arial"/>
                <w:sz w:val="20"/>
                <w:szCs w:val="20"/>
              </w:rPr>
              <w:t>;</w:t>
            </w:r>
          </w:p>
          <w:p w:rsidR="00926EB3" w:rsidRPr="0062579F" w:rsidRDefault="00926EB3" w:rsidP="00926EB3">
            <w:pPr>
              <w:spacing w:before="120"/>
              <w:jc w:val="both"/>
              <w:rPr>
                <w:rFonts w:ascii="Arial" w:hAnsi="Arial" w:cs="Arial"/>
                <w:sz w:val="20"/>
                <w:szCs w:val="20"/>
              </w:rPr>
            </w:pPr>
            <w:proofErr w:type="gramStart"/>
            <w:r w:rsidRPr="0062579F">
              <w:rPr>
                <w:rFonts w:ascii="Arial" w:hAnsi="Arial" w:cs="Arial"/>
                <w:sz w:val="20"/>
                <w:szCs w:val="20"/>
              </w:rPr>
              <w:t>che</w:t>
            </w:r>
            <w:proofErr w:type="gramEnd"/>
            <w:r w:rsidRPr="0062579F">
              <w:rPr>
                <w:rFonts w:ascii="Arial" w:hAnsi="Arial" w:cs="Arial"/>
                <w:sz w:val="20"/>
                <w:szCs w:val="20"/>
              </w:rPr>
              <w:t xml:space="preserve"> le rispettive quote di partecipazione sono le seguenti</w:t>
            </w:r>
            <w:r w:rsidR="009C4C3B" w:rsidRPr="0062579F">
              <w:rPr>
                <w:rFonts w:ascii="Arial" w:hAnsi="Arial" w:cs="Arial"/>
                <w:sz w:val="20"/>
                <w:szCs w:val="20"/>
              </w:rPr>
              <w:t>:</w:t>
            </w:r>
          </w:p>
          <w:p w:rsidR="00926EB3" w:rsidRPr="0062579F" w:rsidRDefault="00926EB3" w:rsidP="00926EB3">
            <w:pPr>
              <w:spacing w:before="120"/>
              <w:jc w:val="both"/>
              <w:rPr>
                <w:rFonts w:ascii="Arial" w:hAnsi="Arial" w:cs="Arial"/>
                <w:sz w:val="20"/>
                <w:szCs w:val="20"/>
              </w:rPr>
            </w:pPr>
            <w:r w:rsidRPr="0062579F">
              <w:rPr>
                <w:rFonts w:ascii="Arial" w:hAnsi="Arial" w:cs="Arial"/>
                <w:sz w:val="20"/>
                <w:szCs w:val="20"/>
              </w:rPr>
              <w:t>_______________________________________</w:t>
            </w:r>
            <w:proofErr w:type="gramStart"/>
            <w:r w:rsidRPr="0062579F">
              <w:rPr>
                <w:rFonts w:ascii="Arial" w:hAnsi="Arial" w:cs="Arial"/>
                <w:sz w:val="20"/>
                <w:szCs w:val="20"/>
              </w:rPr>
              <w:t xml:space="preserve">   </w:t>
            </w:r>
            <w:proofErr w:type="gramEnd"/>
            <w:r w:rsidRPr="0062579F">
              <w:rPr>
                <w:rFonts w:ascii="Arial" w:hAnsi="Arial" w:cs="Arial"/>
                <w:sz w:val="20"/>
                <w:szCs w:val="20"/>
              </w:rPr>
              <w:t>_________________</w:t>
            </w:r>
          </w:p>
          <w:p w:rsidR="00926EB3" w:rsidRPr="0062579F" w:rsidRDefault="00926EB3" w:rsidP="00926EB3">
            <w:pPr>
              <w:spacing w:before="120"/>
              <w:jc w:val="both"/>
              <w:rPr>
                <w:rFonts w:ascii="Arial" w:hAnsi="Arial" w:cs="Arial"/>
                <w:sz w:val="20"/>
                <w:szCs w:val="20"/>
              </w:rPr>
            </w:pPr>
            <w:r w:rsidRPr="0062579F">
              <w:rPr>
                <w:rFonts w:ascii="Arial" w:hAnsi="Arial" w:cs="Arial"/>
                <w:sz w:val="20"/>
                <w:szCs w:val="20"/>
              </w:rPr>
              <w:t>_______________________________________</w:t>
            </w:r>
            <w:proofErr w:type="gramStart"/>
            <w:r w:rsidRPr="0062579F">
              <w:rPr>
                <w:rFonts w:ascii="Arial" w:hAnsi="Arial" w:cs="Arial"/>
                <w:sz w:val="20"/>
                <w:szCs w:val="20"/>
              </w:rPr>
              <w:t xml:space="preserve">   </w:t>
            </w:r>
            <w:proofErr w:type="gramEnd"/>
            <w:r w:rsidRPr="0062579F">
              <w:rPr>
                <w:rFonts w:ascii="Arial" w:hAnsi="Arial" w:cs="Arial"/>
                <w:sz w:val="20"/>
                <w:szCs w:val="20"/>
              </w:rPr>
              <w:t>_________________</w:t>
            </w:r>
          </w:p>
          <w:p w:rsidR="00926EB3" w:rsidRPr="0062579F" w:rsidRDefault="00926EB3" w:rsidP="00926EB3">
            <w:pPr>
              <w:numPr>
                <w:ilvl w:val="0"/>
                <w:numId w:val="27"/>
              </w:numPr>
              <w:spacing w:before="120"/>
              <w:ind w:left="406" w:hanging="406"/>
              <w:jc w:val="both"/>
              <w:rPr>
                <w:rFonts w:ascii="Arial" w:hAnsi="Arial" w:cs="Arial"/>
                <w:sz w:val="20"/>
                <w:szCs w:val="20"/>
              </w:rPr>
            </w:pPr>
            <w:r w:rsidRPr="0062579F">
              <w:rPr>
                <w:rFonts w:ascii="Arial" w:hAnsi="Arial" w:cs="Arial"/>
                <w:sz w:val="20"/>
                <w:szCs w:val="20"/>
              </w:rPr>
              <w:t xml:space="preserve">ai sensi dell’art. </w:t>
            </w:r>
            <w:proofErr w:type="gramStart"/>
            <w:r w:rsidRPr="0062579F">
              <w:rPr>
                <w:rFonts w:ascii="Arial" w:hAnsi="Arial" w:cs="Arial"/>
                <w:sz w:val="20"/>
                <w:szCs w:val="20"/>
              </w:rPr>
              <w:t>68</w:t>
            </w:r>
            <w:proofErr w:type="gramEnd"/>
            <w:r w:rsidRPr="0062579F">
              <w:rPr>
                <w:rFonts w:ascii="Arial" w:hAnsi="Arial" w:cs="Arial"/>
                <w:sz w:val="20"/>
                <w:szCs w:val="20"/>
              </w:rPr>
              <w:t xml:space="preserve">, comma 2, del D. </w:t>
            </w:r>
            <w:proofErr w:type="spellStart"/>
            <w:r w:rsidRPr="0062579F">
              <w:rPr>
                <w:rFonts w:ascii="Arial" w:hAnsi="Arial" w:cs="Arial"/>
                <w:sz w:val="20"/>
                <w:szCs w:val="20"/>
              </w:rPr>
              <w:t>Lgs</w:t>
            </w:r>
            <w:proofErr w:type="spellEnd"/>
            <w:r w:rsidRPr="0062579F">
              <w:rPr>
                <w:rFonts w:ascii="Arial" w:hAnsi="Arial" w:cs="Arial"/>
                <w:sz w:val="20"/>
                <w:szCs w:val="20"/>
              </w:rPr>
              <w:t xml:space="preserve">. n. 36/2023 di impegnarsi ad eseguire le relative </w:t>
            </w:r>
            <w:r w:rsidR="000B1125">
              <w:rPr>
                <w:rFonts w:ascii="Arial" w:hAnsi="Arial" w:cs="Arial"/>
                <w:sz w:val="20"/>
                <w:szCs w:val="20"/>
              </w:rPr>
              <w:t>prestazioni</w:t>
            </w:r>
            <w:r w:rsidRPr="0062579F">
              <w:rPr>
                <w:rFonts w:ascii="Arial" w:hAnsi="Arial" w:cs="Arial"/>
                <w:sz w:val="20"/>
                <w:szCs w:val="20"/>
              </w:rPr>
              <w:t>;</w:t>
            </w:r>
          </w:p>
          <w:p w:rsidR="00926EB3" w:rsidRPr="0062579F" w:rsidRDefault="00926EB3" w:rsidP="00926EB3">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impegnarsi a non modificare la composizione dell’associazione temporanea rispetto a quella presentata in sede di gara, fatta salva l’applicazione dell’art. 68, comma 17, del D. </w:t>
            </w:r>
            <w:proofErr w:type="spellStart"/>
            <w:r w:rsidRPr="0062579F">
              <w:rPr>
                <w:rFonts w:ascii="Arial" w:hAnsi="Arial" w:cs="Arial"/>
                <w:sz w:val="20"/>
                <w:szCs w:val="20"/>
              </w:rPr>
              <w:t>Lgs</w:t>
            </w:r>
            <w:proofErr w:type="spellEnd"/>
            <w:r w:rsidRPr="0062579F">
              <w:rPr>
                <w:rFonts w:ascii="Arial" w:hAnsi="Arial" w:cs="Arial"/>
                <w:sz w:val="20"/>
                <w:szCs w:val="20"/>
              </w:rPr>
              <w:t>. n. 36/2023 e dell’art. 97, comma 2, del citato Decreto legislativo;</w:t>
            </w:r>
          </w:p>
          <w:p w:rsidR="00926EB3" w:rsidRPr="0062579F" w:rsidRDefault="00926EB3" w:rsidP="00016C37">
            <w:pPr>
              <w:spacing w:before="120"/>
              <w:jc w:val="both"/>
              <w:rPr>
                <w:rFonts w:ascii="Arial" w:hAnsi="Arial" w:cs="Arial"/>
                <w:sz w:val="20"/>
                <w:szCs w:val="20"/>
              </w:rPr>
            </w:pPr>
            <w:r w:rsidRPr="0062579F">
              <w:rPr>
                <w:rFonts w:ascii="Arial" w:hAnsi="Arial" w:cs="Arial"/>
                <w:sz w:val="20"/>
                <w:szCs w:val="20"/>
              </w:rPr>
              <w:t xml:space="preserve">N.B.: Ai sensi dell’art. </w:t>
            </w:r>
            <w:proofErr w:type="gramStart"/>
            <w:r w:rsidRPr="0062579F">
              <w:rPr>
                <w:rFonts w:ascii="Arial" w:hAnsi="Arial" w:cs="Arial"/>
                <w:sz w:val="20"/>
                <w:szCs w:val="20"/>
              </w:rPr>
              <w:t>68</w:t>
            </w:r>
            <w:proofErr w:type="gramEnd"/>
            <w:r w:rsidRPr="0062579F">
              <w:rPr>
                <w:rFonts w:ascii="Arial" w:hAnsi="Arial" w:cs="Arial"/>
                <w:sz w:val="20"/>
                <w:szCs w:val="20"/>
              </w:rPr>
              <w:t xml:space="preserve">, comma 2, del D. </w:t>
            </w:r>
            <w:proofErr w:type="spellStart"/>
            <w:r w:rsidRPr="0062579F">
              <w:rPr>
                <w:rFonts w:ascii="Arial" w:hAnsi="Arial" w:cs="Arial"/>
                <w:sz w:val="20"/>
                <w:szCs w:val="20"/>
              </w:rPr>
              <w:t>Lgs</w:t>
            </w:r>
            <w:proofErr w:type="spellEnd"/>
            <w:r w:rsidRPr="0062579F">
              <w:rPr>
                <w:rFonts w:ascii="Arial" w:hAnsi="Arial" w:cs="Arial"/>
                <w:sz w:val="20"/>
                <w:szCs w:val="20"/>
              </w:rPr>
              <w:t xml:space="preserve">. </w:t>
            </w:r>
            <w:r w:rsidR="00016C37" w:rsidRPr="0062579F">
              <w:rPr>
                <w:rFonts w:ascii="Arial" w:hAnsi="Arial" w:cs="Arial"/>
                <w:sz w:val="20"/>
                <w:szCs w:val="20"/>
              </w:rPr>
              <w:t xml:space="preserve">n. </w:t>
            </w:r>
            <w:r w:rsidRPr="0062579F">
              <w:rPr>
                <w:rFonts w:ascii="Arial" w:hAnsi="Arial" w:cs="Arial"/>
                <w:sz w:val="20"/>
                <w:szCs w:val="20"/>
              </w:rPr>
              <w:t xml:space="preserve">36/2023 </w:t>
            </w:r>
            <w:r w:rsidR="009C4C3B" w:rsidRPr="0062579F">
              <w:rPr>
                <w:rFonts w:ascii="Arial" w:hAnsi="Arial" w:cs="Arial"/>
                <w:sz w:val="20"/>
                <w:szCs w:val="20"/>
              </w:rPr>
              <w:t xml:space="preserve">per le riunioni di concorrenti </w:t>
            </w:r>
            <w:r w:rsidR="00016C37" w:rsidRPr="0062579F">
              <w:rPr>
                <w:rFonts w:ascii="Arial" w:hAnsi="Arial" w:cs="Arial"/>
                <w:sz w:val="20"/>
                <w:szCs w:val="20"/>
              </w:rPr>
              <w:t>é richiesto che</w:t>
            </w:r>
            <w:r w:rsidRPr="0062579F">
              <w:rPr>
                <w:rFonts w:ascii="Arial" w:hAnsi="Arial" w:cs="Arial"/>
                <w:sz w:val="20"/>
                <w:szCs w:val="20"/>
              </w:rPr>
              <w:t xml:space="preserve"> in sede di offerta siano specificate le categorie di lavori o le parti del servizio o della fornitura che saranno eseguite dai singoli operatori economici riuniti o consorziati, con l’impegno di questi a realizzarle. Le lavorazioni che eseguirà ciascun </w:t>
            </w:r>
            <w:proofErr w:type="gramStart"/>
            <w:r w:rsidRPr="0062579F">
              <w:rPr>
                <w:rFonts w:ascii="Arial" w:hAnsi="Arial" w:cs="Arial"/>
                <w:sz w:val="20"/>
                <w:szCs w:val="20"/>
              </w:rPr>
              <w:t>componente</w:t>
            </w:r>
            <w:proofErr w:type="gramEnd"/>
            <w:r w:rsidRPr="0062579F">
              <w:rPr>
                <w:rFonts w:ascii="Arial" w:hAnsi="Arial" w:cs="Arial"/>
                <w:sz w:val="20"/>
                <w:szCs w:val="20"/>
              </w:rPr>
              <w:t xml:space="preserve"> possono essere dichiarate sia in termini descrittivi delle singole parti dei lavori sia in termini percentuali. In caso </w:t>
            </w:r>
            <w:proofErr w:type="gramStart"/>
            <w:r w:rsidRPr="0062579F">
              <w:rPr>
                <w:rFonts w:ascii="Arial" w:hAnsi="Arial" w:cs="Arial"/>
                <w:sz w:val="20"/>
                <w:szCs w:val="20"/>
              </w:rPr>
              <w:t xml:space="preserve">di </w:t>
            </w:r>
            <w:proofErr w:type="gramEnd"/>
            <w:r w:rsidRPr="0062579F">
              <w:rPr>
                <w:rFonts w:ascii="Arial" w:hAnsi="Arial" w:cs="Arial"/>
                <w:sz w:val="20"/>
                <w:szCs w:val="20"/>
              </w:rPr>
              <w:t xml:space="preserve">imprese </w:t>
            </w:r>
            <w:proofErr w:type="spellStart"/>
            <w:r w:rsidRPr="0062579F">
              <w:rPr>
                <w:rFonts w:ascii="Arial" w:hAnsi="Arial" w:cs="Arial"/>
                <w:sz w:val="20"/>
                <w:szCs w:val="20"/>
              </w:rPr>
              <w:t>retiste</w:t>
            </w:r>
            <w:proofErr w:type="spellEnd"/>
            <w:r w:rsidRPr="0062579F">
              <w:rPr>
                <w:rFonts w:ascii="Arial" w:hAnsi="Arial" w:cs="Arial"/>
                <w:sz w:val="20"/>
                <w:szCs w:val="20"/>
              </w:rPr>
              <w:t xml:space="preserve">, le quote di partecipazione sono da riferirsi all’aggregazione tra le imprese </w:t>
            </w:r>
            <w:proofErr w:type="spellStart"/>
            <w:r w:rsidRPr="0062579F">
              <w:rPr>
                <w:rFonts w:ascii="Arial" w:hAnsi="Arial" w:cs="Arial"/>
                <w:sz w:val="20"/>
                <w:szCs w:val="20"/>
              </w:rPr>
              <w:t>retiste</w:t>
            </w:r>
            <w:proofErr w:type="spellEnd"/>
            <w:r w:rsidRPr="0062579F">
              <w:rPr>
                <w:rFonts w:ascii="Arial" w:hAnsi="Arial" w:cs="Arial"/>
                <w:sz w:val="20"/>
                <w:szCs w:val="20"/>
              </w:rPr>
              <w:t xml:space="preserve"> che partecipano all’appalto.</w:t>
            </w:r>
          </w:p>
        </w:tc>
      </w:tr>
      <w:tr w:rsidR="001B4458" w:rsidRPr="0062579F" w:rsidTr="00E01EE8">
        <w:trPr>
          <w:trHeight w:val="462"/>
          <w:jc w:val="center"/>
        </w:trPr>
        <w:tc>
          <w:tcPr>
            <w:tcW w:w="552" w:type="dxa"/>
            <w:tcBorders>
              <w:top w:val="single" w:sz="4" w:space="0" w:color="auto"/>
            </w:tcBorders>
            <w:tcMar>
              <w:left w:w="85" w:type="dxa"/>
              <w:right w:w="85" w:type="dxa"/>
            </w:tcMar>
          </w:tcPr>
          <w:p w:rsidR="001B4458" w:rsidRPr="0062579F" w:rsidRDefault="001B4458" w:rsidP="00E01EE8">
            <w:pPr>
              <w:widowControl w:val="0"/>
              <w:jc w:val="both"/>
              <w:rPr>
                <w:rFonts w:ascii="Arial" w:hAnsi="Arial" w:cs="Arial"/>
                <w:b/>
                <w:bCs/>
                <w:sz w:val="20"/>
                <w:szCs w:val="20"/>
              </w:rPr>
            </w:pPr>
            <w:r>
              <w:rPr>
                <w:rFonts w:ascii="Arial" w:hAnsi="Arial" w:cs="Arial"/>
                <w:b/>
                <w:bCs/>
                <w:sz w:val="20"/>
                <w:szCs w:val="20"/>
              </w:rPr>
              <w:lastRenderedPageBreak/>
              <w:t>8</w:t>
            </w:r>
          </w:p>
        </w:tc>
        <w:tc>
          <w:tcPr>
            <w:tcW w:w="9270" w:type="dxa"/>
            <w:tcBorders>
              <w:top w:val="single" w:sz="4" w:space="0" w:color="auto"/>
            </w:tcBorders>
          </w:tcPr>
          <w:p w:rsidR="001B4458" w:rsidRPr="0062579F" w:rsidRDefault="001B4458" w:rsidP="001445FA">
            <w:pPr>
              <w:spacing w:before="120"/>
              <w:jc w:val="both"/>
              <w:rPr>
                <w:rFonts w:ascii="Arial" w:hAnsi="Arial" w:cs="Arial"/>
                <w:sz w:val="20"/>
                <w:szCs w:val="20"/>
              </w:rPr>
            </w:pPr>
            <w:r w:rsidRPr="0062579F">
              <w:rPr>
                <w:rFonts w:ascii="Arial" w:hAnsi="Arial" w:cs="Arial"/>
                <w:i/>
                <w:iCs/>
                <w:sz w:val="20"/>
                <w:szCs w:val="20"/>
              </w:rPr>
              <w:t>(solo per gli operatori economici che partecip</w:t>
            </w:r>
            <w:r>
              <w:rPr>
                <w:rFonts w:ascii="Arial" w:hAnsi="Arial" w:cs="Arial"/>
                <w:i/>
                <w:iCs/>
                <w:sz w:val="20"/>
                <w:szCs w:val="20"/>
              </w:rPr>
              <w:t>ano in raggruppamento ex art. 66, comma 1</w:t>
            </w:r>
            <w:r w:rsidRPr="0062579F">
              <w:rPr>
                <w:rFonts w:ascii="Arial" w:hAnsi="Arial" w:cs="Arial"/>
                <w:i/>
                <w:iCs/>
                <w:sz w:val="20"/>
                <w:szCs w:val="20"/>
              </w:rPr>
              <w:t xml:space="preserve"> </w:t>
            </w:r>
            <w:proofErr w:type="gramStart"/>
            <w:r w:rsidRPr="0062579F">
              <w:rPr>
                <w:rFonts w:ascii="Arial" w:hAnsi="Arial" w:cs="Arial"/>
                <w:i/>
                <w:iCs/>
                <w:sz w:val="20"/>
                <w:szCs w:val="20"/>
              </w:rPr>
              <w:t>lett.</w:t>
            </w:r>
            <w:proofErr w:type="gramEnd"/>
            <w:r>
              <w:rPr>
                <w:rFonts w:ascii="Arial" w:hAnsi="Arial" w:cs="Arial"/>
                <w:i/>
                <w:iCs/>
                <w:sz w:val="20"/>
                <w:szCs w:val="20"/>
              </w:rPr>
              <w:t xml:space="preserve"> f) </w:t>
            </w:r>
            <w:r w:rsidRPr="0062579F">
              <w:rPr>
                <w:rFonts w:ascii="Arial" w:hAnsi="Arial" w:cs="Arial"/>
                <w:i/>
                <w:iCs/>
                <w:sz w:val="20"/>
                <w:szCs w:val="20"/>
              </w:rPr>
              <w:t xml:space="preserve">del D. </w:t>
            </w:r>
            <w:proofErr w:type="spellStart"/>
            <w:r w:rsidRPr="0062579F">
              <w:rPr>
                <w:rFonts w:ascii="Arial" w:hAnsi="Arial" w:cs="Arial"/>
                <w:i/>
                <w:iCs/>
                <w:sz w:val="20"/>
                <w:szCs w:val="20"/>
              </w:rPr>
              <w:t>Lgs</w:t>
            </w:r>
            <w:proofErr w:type="spellEnd"/>
            <w:r w:rsidRPr="0062579F">
              <w:rPr>
                <w:rFonts w:ascii="Arial" w:hAnsi="Arial" w:cs="Arial"/>
                <w:i/>
                <w:iCs/>
                <w:sz w:val="20"/>
                <w:szCs w:val="20"/>
              </w:rPr>
              <w:t>. n. 36/2023</w:t>
            </w:r>
            <w:r>
              <w:rPr>
                <w:rFonts w:ascii="Arial" w:hAnsi="Arial" w:cs="Arial"/>
                <w:i/>
                <w:iCs/>
                <w:sz w:val="20"/>
                <w:szCs w:val="20"/>
              </w:rPr>
              <w:t xml:space="preserve">, i consorzi ordinari, le aggregazioni di rete e i GEIE </w:t>
            </w:r>
            <w:r w:rsidRPr="00781429">
              <w:rPr>
                <w:rFonts w:ascii="Arial" w:hAnsi="Arial" w:cs="Arial"/>
                <w:i/>
                <w:iCs/>
                <w:sz w:val="20"/>
                <w:szCs w:val="20"/>
                <w:u w:val="single"/>
              </w:rPr>
              <w:t>costituiti</w:t>
            </w:r>
            <w:r w:rsidRPr="0062579F">
              <w:rPr>
                <w:rFonts w:ascii="Arial" w:hAnsi="Arial" w:cs="Arial"/>
                <w:i/>
                <w:iCs/>
                <w:sz w:val="20"/>
                <w:szCs w:val="20"/>
              </w:rPr>
              <w:t>)</w:t>
            </w:r>
            <w:r w:rsidRPr="0062579F">
              <w:rPr>
                <w:rFonts w:ascii="Arial" w:hAnsi="Arial" w:cs="Arial"/>
                <w:sz w:val="20"/>
                <w:szCs w:val="20"/>
              </w:rPr>
              <w:t xml:space="preserve"> che le imprese facenti parte del raggruppamento sono le seguenti (</w:t>
            </w:r>
            <w:r w:rsidRPr="0062579F">
              <w:rPr>
                <w:rFonts w:ascii="Arial" w:hAnsi="Arial" w:cs="Arial"/>
                <w:i/>
                <w:iCs/>
                <w:sz w:val="20"/>
                <w:szCs w:val="20"/>
              </w:rPr>
              <w:t>indicare per ciascuna la ragione sociale, il codice fiscale, la sede e il ruolo di ciascuna impresa</w:t>
            </w:r>
            <w:r w:rsidRPr="0062579F">
              <w:rPr>
                <w:rFonts w:ascii="Arial" w:hAnsi="Arial" w:cs="Arial"/>
                <w:sz w:val="20"/>
                <w:szCs w:val="20"/>
              </w:rPr>
              <w:t>)</w:t>
            </w:r>
          </w:p>
          <w:p w:rsidR="001B4458" w:rsidRPr="0062579F" w:rsidRDefault="001B4458" w:rsidP="001445FA">
            <w:pPr>
              <w:spacing w:before="120"/>
              <w:jc w:val="both"/>
              <w:rPr>
                <w:rFonts w:ascii="Arial" w:hAnsi="Arial" w:cs="Arial"/>
                <w:sz w:val="20"/>
                <w:szCs w:val="20"/>
              </w:rPr>
            </w:pPr>
            <w:r w:rsidRPr="0062579F">
              <w:rPr>
                <w:rFonts w:ascii="Arial" w:hAnsi="Arial" w:cs="Arial"/>
                <w:sz w:val="20"/>
                <w:szCs w:val="20"/>
              </w:rPr>
              <w:t>______________________________________________________________</w:t>
            </w:r>
          </w:p>
          <w:p w:rsidR="001B4458" w:rsidRPr="0062579F" w:rsidRDefault="001B4458" w:rsidP="001B4458">
            <w:pPr>
              <w:spacing w:before="120"/>
              <w:jc w:val="both"/>
              <w:rPr>
                <w:rFonts w:ascii="Arial" w:hAnsi="Arial" w:cs="Arial"/>
                <w:sz w:val="20"/>
                <w:szCs w:val="20"/>
              </w:rPr>
            </w:pPr>
            <w:r w:rsidRPr="0062579F">
              <w:rPr>
                <w:rFonts w:ascii="Arial" w:hAnsi="Arial" w:cs="Arial"/>
                <w:sz w:val="20"/>
                <w:szCs w:val="20"/>
              </w:rPr>
              <w:t>______________________________________________________________</w:t>
            </w:r>
          </w:p>
          <w:p w:rsidR="001B4458" w:rsidRPr="0062579F" w:rsidRDefault="001B4458" w:rsidP="001445FA">
            <w:pPr>
              <w:spacing w:before="120"/>
              <w:jc w:val="both"/>
              <w:rPr>
                <w:rFonts w:ascii="Arial" w:hAnsi="Arial" w:cs="Arial"/>
                <w:sz w:val="20"/>
                <w:szCs w:val="20"/>
              </w:rPr>
            </w:pPr>
            <w:proofErr w:type="gramStart"/>
            <w:r w:rsidRPr="0062579F">
              <w:rPr>
                <w:rFonts w:ascii="Arial" w:hAnsi="Arial" w:cs="Arial"/>
                <w:sz w:val="20"/>
                <w:szCs w:val="20"/>
              </w:rPr>
              <w:t>che</w:t>
            </w:r>
            <w:proofErr w:type="gramEnd"/>
            <w:r w:rsidRPr="0062579F">
              <w:rPr>
                <w:rFonts w:ascii="Arial" w:hAnsi="Arial" w:cs="Arial"/>
                <w:sz w:val="20"/>
                <w:szCs w:val="20"/>
              </w:rPr>
              <w:t xml:space="preserve"> le rispettive quote di partecipazione sono le seguenti:</w:t>
            </w:r>
          </w:p>
          <w:p w:rsidR="001B4458" w:rsidRPr="0062579F" w:rsidRDefault="001B4458" w:rsidP="001445FA">
            <w:pPr>
              <w:spacing w:before="120"/>
              <w:jc w:val="both"/>
              <w:rPr>
                <w:rFonts w:ascii="Arial" w:hAnsi="Arial" w:cs="Arial"/>
                <w:sz w:val="20"/>
                <w:szCs w:val="20"/>
              </w:rPr>
            </w:pPr>
            <w:r w:rsidRPr="0062579F">
              <w:rPr>
                <w:rFonts w:ascii="Arial" w:hAnsi="Arial" w:cs="Arial"/>
                <w:sz w:val="20"/>
                <w:szCs w:val="20"/>
              </w:rPr>
              <w:t>_______________________________________</w:t>
            </w:r>
            <w:proofErr w:type="gramStart"/>
            <w:r w:rsidRPr="0062579F">
              <w:rPr>
                <w:rFonts w:ascii="Arial" w:hAnsi="Arial" w:cs="Arial"/>
                <w:sz w:val="20"/>
                <w:szCs w:val="20"/>
              </w:rPr>
              <w:t xml:space="preserve">   </w:t>
            </w:r>
            <w:proofErr w:type="gramEnd"/>
            <w:r w:rsidRPr="0062579F">
              <w:rPr>
                <w:rFonts w:ascii="Arial" w:hAnsi="Arial" w:cs="Arial"/>
                <w:sz w:val="20"/>
                <w:szCs w:val="20"/>
              </w:rPr>
              <w:t>_________________</w:t>
            </w:r>
          </w:p>
          <w:p w:rsidR="001B4458" w:rsidRPr="0062579F" w:rsidRDefault="001B4458" w:rsidP="001445FA">
            <w:pPr>
              <w:spacing w:before="120"/>
              <w:jc w:val="both"/>
              <w:rPr>
                <w:rFonts w:ascii="Arial" w:hAnsi="Arial" w:cs="Arial"/>
                <w:sz w:val="20"/>
                <w:szCs w:val="20"/>
              </w:rPr>
            </w:pPr>
            <w:r w:rsidRPr="0062579F">
              <w:rPr>
                <w:rFonts w:ascii="Arial" w:hAnsi="Arial" w:cs="Arial"/>
                <w:sz w:val="20"/>
                <w:szCs w:val="20"/>
              </w:rPr>
              <w:t>_______________________________________</w:t>
            </w:r>
            <w:proofErr w:type="gramStart"/>
            <w:r w:rsidRPr="0062579F">
              <w:rPr>
                <w:rFonts w:ascii="Arial" w:hAnsi="Arial" w:cs="Arial"/>
                <w:sz w:val="20"/>
                <w:szCs w:val="20"/>
              </w:rPr>
              <w:t xml:space="preserve">   </w:t>
            </w:r>
            <w:proofErr w:type="gramEnd"/>
            <w:r w:rsidRPr="0062579F">
              <w:rPr>
                <w:rFonts w:ascii="Arial" w:hAnsi="Arial" w:cs="Arial"/>
                <w:sz w:val="20"/>
                <w:szCs w:val="20"/>
              </w:rPr>
              <w:t>_________________</w:t>
            </w:r>
          </w:p>
          <w:p w:rsidR="001B4458" w:rsidRPr="0062579F" w:rsidRDefault="001B4458" w:rsidP="001445FA">
            <w:pPr>
              <w:numPr>
                <w:ilvl w:val="0"/>
                <w:numId w:val="27"/>
              </w:numPr>
              <w:spacing w:before="120"/>
              <w:ind w:left="406" w:hanging="406"/>
              <w:jc w:val="both"/>
              <w:rPr>
                <w:rFonts w:ascii="Arial" w:hAnsi="Arial" w:cs="Arial"/>
                <w:sz w:val="20"/>
                <w:szCs w:val="20"/>
              </w:rPr>
            </w:pPr>
            <w:r w:rsidRPr="0062579F">
              <w:rPr>
                <w:rFonts w:ascii="Arial" w:hAnsi="Arial" w:cs="Arial"/>
                <w:sz w:val="20"/>
                <w:szCs w:val="20"/>
              </w:rPr>
              <w:t xml:space="preserve">ai sensi dell’art. </w:t>
            </w:r>
            <w:proofErr w:type="gramStart"/>
            <w:r w:rsidRPr="0062579F">
              <w:rPr>
                <w:rFonts w:ascii="Arial" w:hAnsi="Arial" w:cs="Arial"/>
                <w:sz w:val="20"/>
                <w:szCs w:val="20"/>
              </w:rPr>
              <w:t>68</w:t>
            </w:r>
            <w:proofErr w:type="gramEnd"/>
            <w:r w:rsidRPr="0062579F">
              <w:rPr>
                <w:rFonts w:ascii="Arial" w:hAnsi="Arial" w:cs="Arial"/>
                <w:sz w:val="20"/>
                <w:szCs w:val="20"/>
              </w:rPr>
              <w:t xml:space="preserve">, comma 2, del D. </w:t>
            </w:r>
            <w:proofErr w:type="spellStart"/>
            <w:r w:rsidRPr="0062579F">
              <w:rPr>
                <w:rFonts w:ascii="Arial" w:hAnsi="Arial" w:cs="Arial"/>
                <w:sz w:val="20"/>
                <w:szCs w:val="20"/>
              </w:rPr>
              <w:t>Lgs</w:t>
            </w:r>
            <w:proofErr w:type="spellEnd"/>
            <w:r w:rsidRPr="0062579F">
              <w:rPr>
                <w:rFonts w:ascii="Arial" w:hAnsi="Arial" w:cs="Arial"/>
                <w:sz w:val="20"/>
                <w:szCs w:val="20"/>
              </w:rPr>
              <w:t xml:space="preserve">. n. 36/2023 di impegnarsi ad eseguire le relative </w:t>
            </w:r>
            <w:r>
              <w:rPr>
                <w:rFonts w:ascii="Arial" w:hAnsi="Arial" w:cs="Arial"/>
                <w:sz w:val="20"/>
                <w:szCs w:val="20"/>
              </w:rPr>
              <w:t>prestazioni</w:t>
            </w:r>
            <w:r w:rsidRPr="0062579F">
              <w:rPr>
                <w:rFonts w:ascii="Arial" w:hAnsi="Arial" w:cs="Arial"/>
                <w:sz w:val="20"/>
                <w:szCs w:val="20"/>
              </w:rPr>
              <w:t>;</w:t>
            </w:r>
          </w:p>
          <w:p w:rsidR="001B4458" w:rsidRPr="0062579F" w:rsidRDefault="001B4458" w:rsidP="001445FA">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impegnarsi a non modificare la composizione dell’associazione temporanea rispetto a quella presentata in sede di gara, fatta salva l’applicazione dell’art. 68, comma 17, del D. </w:t>
            </w:r>
            <w:proofErr w:type="spellStart"/>
            <w:r w:rsidRPr="0062579F">
              <w:rPr>
                <w:rFonts w:ascii="Arial" w:hAnsi="Arial" w:cs="Arial"/>
                <w:sz w:val="20"/>
                <w:szCs w:val="20"/>
              </w:rPr>
              <w:t>Lgs</w:t>
            </w:r>
            <w:proofErr w:type="spellEnd"/>
            <w:r w:rsidRPr="0062579F">
              <w:rPr>
                <w:rFonts w:ascii="Arial" w:hAnsi="Arial" w:cs="Arial"/>
                <w:sz w:val="20"/>
                <w:szCs w:val="20"/>
              </w:rPr>
              <w:t>. n. 36/2023 e dell’art. 97, comma 2, del citato Decreto legislativo;</w:t>
            </w:r>
          </w:p>
          <w:p w:rsidR="001B4458" w:rsidRPr="0062579F" w:rsidRDefault="001B4458" w:rsidP="001445FA">
            <w:pPr>
              <w:spacing w:before="120"/>
              <w:jc w:val="both"/>
              <w:rPr>
                <w:rFonts w:ascii="Arial" w:hAnsi="Arial" w:cs="Arial"/>
                <w:sz w:val="20"/>
                <w:szCs w:val="20"/>
              </w:rPr>
            </w:pPr>
            <w:r w:rsidRPr="0062579F">
              <w:rPr>
                <w:rFonts w:ascii="Arial" w:hAnsi="Arial" w:cs="Arial"/>
                <w:sz w:val="20"/>
                <w:szCs w:val="20"/>
              </w:rPr>
              <w:t xml:space="preserve">N.B.: Ai sensi dell’art. </w:t>
            </w:r>
            <w:proofErr w:type="gramStart"/>
            <w:r w:rsidRPr="0062579F">
              <w:rPr>
                <w:rFonts w:ascii="Arial" w:hAnsi="Arial" w:cs="Arial"/>
                <w:sz w:val="20"/>
                <w:szCs w:val="20"/>
              </w:rPr>
              <w:t>68</w:t>
            </w:r>
            <w:proofErr w:type="gramEnd"/>
            <w:r w:rsidRPr="0062579F">
              <w:rPr>
                <w:rFonts w:ascii="Arial" w:hAnsi="Arial" w:cs="Arial"/>
                <w:sz w:val="20"/>
                <w:szCs w:val="20"/>
              </w:rPr>
              <w:t xml:space="preserve">, comma 2, del D. </w:t>
            </w:r>
            <w:proofErr w:type="spellStart"/>
            <w:r w:rsidRPr="0062579F">
              <w:rPr>
                <w:rFonts w:ascii="Arial" w:hAnsi="Arial" w:cs="Arial"/>
                <w:sz w:val="20"/>
                <w:szCs w:val="20"/>
              </w:rPr>
              <w:t>Lgs</w:t>
            </w:r>
            <w:proofErr w:type="spellEnd"/>
            <w:r w:rsidRPr="0062579F">
              <w:rPr>
                <w:rFonts w:ascii="Arial" w:hAnsi="Arial" w:cs="Arial"/>
                <w:sz w:val="20"/>
                <w:szCs w:val="20"/>
              </w:rPr>
              <w:t xml:space="preserve">. n. 36/2023 per le riunioni di concorrenti é richiesto che in sede di offerta siano specificate le categorie di lavori o le parti del servizio o della fornitura che saranno eseguite dai singoli operatori economici riuniti o consorziati, con l’impegno di questi a </w:t>
            </w:r>
            <w:r w:rsidRPr="0062579F">
              <w:rPr>
                <w:rFonts w:ascii="Arial" w:hAnsi="Arial" w:cs="Arial"/>
                <w:sz w:val="20"/>
                <w:szCs w:val="20"/>
              </w:rPr>
              <w:lastRenderedPageBreak/>
              <w:t xml:space="preserve">realizzarle. Le lavorazioni che eseguirà ciascun </w:t>
            </w:r>
            <w:proofErr w:type="gramStart"/>
            <w:r w:rsidRPr="0062579F">
              <w:rPr>
                <w:rFonts w:ascii="Arial" w:hAnsi="Arial" w:cs="Arial"/>
                <w:sz w:val="20"/>
                <w:szCs w:val="20"/>
              </w:rPr>
              <w:t>componente</w:t>
            </w:r>
            <w:proofErr w:type="gramEnd"/>
            <w:r w:rsidRPr="0062579F">
              <w:rPr>
                <w:rFonts w:ascii="Arial" w:hAnsi="Arial" w:cs="Arial"/>
                <w:sz w:val="20"/>
                <w:szCs w:val="20"/>
              </w:rPr>
              <w:t xml:space="preserve"> possono essere dichiarate sia in termini descrittivi delle singole parti dei lavori sia in termini percentuali. In caso </w:t>
            </w:r>
            <w:proofErr w:type="gramStart"/>
            <w:r w:rsidRPr="0062579F">
              <w:rPr>
                <w:rFonts w:ascii="Arial" w:hAnsi="Arial" w:cs="Arial"/>
                <w:sz w:val="20"/>
                <w:szCs w:val="20"/>
              </w:rPr>
              <w:t xml:space="preserve">di </w:t>
            </w:r>
            <w:proofErr w:type="gramEnd"/>
            <w:r w:rsidRPr="0062579F">
              <w:rPr>
                <w:rFonts w:ascii="Arial" w:hAnsi="Arial" w:cs="Arial"/>
                <w:sz w:val="20"/>
                <w:szCs w:val="20"/>
              </w:rPr>
              <w:t xml:space="preserve">imprese </w:t>
            </w:r>
            <w:proofErr w:type="spellStart"/>
            <w:r w:rsidRPr="0062579F">
              <w:rPr>
                <w:rFonts w:ascii="Arial" w:hAnsi="Arial" w:cs="Arial"/>
                <w:sz w:val="20"/>
                <w:szCs w:val="20"/>
              </w:rPr>
              <w:t>retiste</w:t>
            </w:r>
            <w:proofErr w:type="spellEnd"/>
            <w:r w:rsidRPr="0062579F">
              <w:rPr>
                <w:rFonts w:ascii="Arial" w:hAnsi="Arial" w:cs="Arial"/>
                <w:sz w:val="20"/>
                <w:szCs w:val="20"/>
              </w:rPr>
              <w:t xml:space="preserve">, le quote di partecipazione sono da riferirsi all’aggregazione tra le imprese </w:t>
            </w:r>
            <w:proofErr w:type="spellStart"/>
            <w:r w:rsidRPr="0062579F">
              <w:rPr>
                <w:rFonts w:ascii="Arial" w:hAnsi="Arial" w:cs="Arial"/>
                <w:sz w:val="20"/>
                <w:szCs w:val="20"/>
              </w:rPr>
              <w:t>retiste</w:t>
            </w:r>
            <w:proofErr w:type="spellEnd"/>
            <w:r w:rsidRPr="0062579F">
              <w:rPr>
                <w:rFonts w:ascii="Arial" w:hAnsi="Arial" w:cs="Arial"/>
                <w:sz w:val="20"/>
                <w:szCs w:val="20"/>
              </w:rPr>
              <w:t xml:space="preserve"> che partecipano all’appalto.</w:t>
            </w:r>
          </w:p>
        </w:tc>
      </w:tr>
      <w:tr w:rsidR="001B4458" w:rsidRPr="0062579F" w:rsidTr="00E01EE8">
        <w:trPr>
          <w:trHeight w:val="462"/>
          <w:jc w:val="center"/>
        </w:trPr>
        <w:tc>
          <w:tcPr>
            <w:tcW w:w="552" w:type="dxa"/>
            <w:tcBorders>
              <w:top w:val="single" w:sz="4" w:space="0" w:color="auto"/>
            </w:tcBorders>
            <w:tcMar>
              <w:left w:w="85" w:type="dxa"/>
              <w:right w:w="85" w:type="dxa"/>
            </w:tcMar>
          </w:tcPr>
          <w:p w:rsidR="001B4458" w:rsidRPr="0062579F" w:rsidRDefault="001B4458" w:rsidP="00E01EE8">
            <w:pPr>
              <w:widowControl w:val="0"/>
              <w:jc w:val="both"/>
              <w:rPr>
                <w:rFonts w:ascii="Arial" w:hAnsi="Arial" w:cs="Arial"/>
                <w:b/>
                <w:bCs/>
                <w:sz w:val="20"/>
                <w:szCs w:val="20"/>
              </w:rPr>
            </w:pPr>
            <w:r>
              <w:rPr>
                <w:rFonts w:ascii="Arial" w:hAnsi="Arial" w:cs="Arial"/>
                <w:b/>
                <w:bCs/>
                <w:sz w:val="20"/>
                <w:szCs w:val="20"/>
              </w:rPr>
              <w:lastRenderedPageBreak/>
              <w:t>9</w:t>
            </w:r>
          </w:p>
        </w:tc>
        <w:tc>
          <w:tcPr>
            <w:tcW w:w="9270" w:type="dxa"/>
            <w:tcBorders>
              <w:top w:val="single" w:sz="4" w:space="0" w:color="auto"/>
            </w:tcBorders>
          </w:tcPr>
          <w:p w:rsidR="001B4458" w:rsidRDefault="001B4458" w:rsidP="00434B95">
            <w:pPr>
              <w:spacing w:before="120"/>
              <w:jc w:val="both"/>
              <w:rPr>
                <w:rFonts w:ascii="Arial" w:hAnsi="Arial" w:cs="Arial"/>
                <w:i/>
                <w:iCs/>
                <w:sz w:val="20"/>
                <w:szCs w:val="20"/>
              </w:rPr>
            </w:pPr>
            <w:r>
              <w:rPr>
                <w:rFonts w:ascii="Arial" w:hAnsi="Arial" w:cs="Arial"/>
                <w:i/>
                <w:iCs/>
                <w:sz w:val="20"/>
                <w:szCs w:val="20"/>
              </w:rPr>
              <w:t xml:space="preserve">(solo per i consorzi stabili di </w:t>
            </w:r>
            <w:r w:rsidRPr="00434B95">
              <w:rPr>
                <w:rFonts w:ascii="Arial" w:hAnsi="Arial" w:cs="Arial"/>
                <w:i/>
                <w:iCs/>
                <w:sz w:val="20"/>
                <w:szCs w:val="20"/>
              </w:rPr>
              <w:t xml:space="preserve">società di professionisti e di società </w:t>
            </w:r>
            <w:proofErr w:type="gramStart"/>
            <w:r w:rsidRPr="00434B95">
              <w:rPr>
                <w:rFonts w:ascii="Arial" w:hAnsi="Arial" w:cs="Arial"/>
                <w:i/>
                <w:iCs/>
                <w:sz w:val="20"/>
                <w:szCs w:val="20"/>
              </w:rPr>
              <w:t xml:space="preserve">di </w:t>
            </w:r>
            <w:proofErr w:type="gramEnd"/>
            <w:r w:rsidRPr="00434B95">
              <w:rPr>
                <w:rFonts w:ascii="Arial" w:hAnsi="Arial" w:cs="Arial"/>
                <w:i/>
                <w:iCs/>
                <w:sz w:val="20"/>
                <w:szCs w:val="20"/>
              </w:rPr>
              <w:t>ingegneria, e i consorzi stabili professionali)</w:t>
            </w:r>
          </w:p>
          <w:p w:rsidR="001B4458" w:rsidRDefault="001B4458" w:rsidP="00AB1196">
            <w:pPr>
              <w:numPr>
                <w:ilvl w:val="0"/>
                <w:numId w:val="27"/>
              </w:numPr>
              <w:spacing w:before="120"/>
              <w:ind w:left="406" w:hanging="406"/>
              <w:jc w:val="both"/>
              <w:rPr>
                <w:rFonts w:ascii="Arial" w:hAnsi="Arial" w:cs="Arial"/>
                <w:sz w:val="20"/>
                <w:szCs w:val="20"/>
              </w:rPr>
            </w:pPr>
            <w:proofErr w:type="gramStart"/>
            <w:r>
              <w:rPr>
                <w:rFonts w:ascii="Arial" w:hAnsi="Arial" w:cs="Arial"/>
                <w:sz w:val="20"/>
                <w:szCs w:val="20"/>
              </w:rPr>
              <w:t>che</w:t>
            </w:r>
            <w:proofErr w:type="gramEnd"/>
            <w:r>
              <w:rPr>
                <w:rFonts w:ascii="Arial" w:hAnsi="Arial" w:cs="Arial"/>
                <w:sz w:val="20"/>
                <w:szCs w:val="20"/>
              </w:rPr>
              <w:t xml:space="preserve"> il consorzio stabile concorre in proprio;</w:t>
            </w:r>
          </w:p>
          <w:p w:rsidR="001B4458" w:rsidRPr="00AB1196" w:rsidRDefault="001B4458" w:rsidP="00AB1196">
            <w:pPr>
              <w:spacing w:before="120"/>
              <w:ind w:left="406"/>
              <w:jc w:val="both"/>
              <w:rPr>
                <w:rFonts w:ascii="Arial" w:hAnsi="Arial" w:cs="Arial"/>
                <w:i/>
                <w:sz w:val="20"/>
                <w:szCs w:val="20"/>
              </w:rPr>
            </w:pPr>
            <w:proofErr w:type="gramStart"/>
            <w:r w:rsidRPr="00AB1196">
              <w:rPr>
                <w:rFonts w:ascii="Arial" w:hAnsi="Arial" w:cs="Arial"/>
                <w:i/>
                <w:sz w:val="20"/>
                <w:szCs w:val="20"/>
              </w:rPr>
              <w:t>o</w:t>
            </w:r>
            <w:proofErr w:type="gramEnd"/>
            <w:r w:rsidRPr="00AB1196">
              <w:rPr>
                <w:rFonts w:ascii="Arial" w:hAnsi="Arial" w:cs="Arial"/>
                <w:i/>
                <w:sz w:val="20"/>
                <w:szCs w:val="20"/>
              </w:rPr>
              <w:t xml:space="preserve">, in alternativa </w:t>
            </w:r>
          </w:p>
          <w:p w:rsidR="001B4458" w:rsidRPr="00AB1196" w:rsidRDefault="001B4458" w:rsidP="00AB1196">
            <w:pPr>
              <w:numPr>
                <w:ilvl w:val="0"/>
                <w:numId w:val="27"/>
              </w:numPr>
              <w:spacing w:before="120"/>
              <w:ind w:left="406" w:hanging="406"/>
              <w:jc w:val="both"/>
              <w:rPr>
                <w:rFonts w:ascii="Arial" w:hAnsi="Arial" w:cs="Arial"/>
                <w:sz w:val="20"/>
                <w:szCs w:val="20"/>
              </w:rPr>
            </w:pPr>
            <w:proofErr w:type="gramStart"/>
            <w:r w:rsidRPr="00AB1196">
              <w:rPr>
                <w:rFonts w:ascii="Arial" w:hAnsi="Arial" w:cs="Arial"/>
                <w:bCs/>
                <w:sz w:val="20"/>
                <w:szCs w:val="20"/>
              </w:rPr>
              <w:t>che</w:t>
            </w:r>
            <w:proofErr w:type="gramEnd"/>
            <w:r w:rsidRPr="00AB1196">
              <w:rPr>
                <w:rFonts w:ascii="Arial" w:hAnsi="Arial" w:cs="Arial"/>
                <w:bCs/>
                <w:sz w:val="20"/>
                <w:szCs w:val="20"/>
              </w:rPr>
              <w:t xml:space="preserve"> il consorzio concorre con le seguenti consorziate esecutrici.</w:t>
            </w:r>
            <w:r w:rsidRPr="00AB1196">
              <w:rPr>
                <w:rFonts w:ascii="Arial" w:hAnsi="Arial" w:cs="Arial"/>
                <w:sz w:val="20"/>
                <w:szCs w:val="20"/>
              </w:rPr>
              <w:t xml:space="preserve"> (</w:t>
            </w:r>
            <w:r w:rsidRPr="00AB1196">
              <w:rPr>
                <w:rFonts w:ascii="Arial" w:hAnsi="Arial" w:cs="Arial"/>
                <w:iCs/>
                <w:sz w:val="20"/>
                <w:szCs w:val="20"/>
              </w:rPr>
              <w:t xml:space="preserve">Tale indicazione deve essere resa </w:t>
            </w:r>
            <w:r w:rsidRPr="00AB1196">
              <w:rPr>
                <w:rFonts w:ascii="Arial" w:hAnsi="Arial" w:cs="Arial"/>
                <w:bCs/>
                <w:iCs/>
                <w:sz w:val="20"/>
                <w:szCs w:val="20"/>
              </w:rPr>
              <w:t>anche nel caso in cui</w:t>
            </w:r>
            <w:r w:rsidRPr="00AB1196">
              <w:rPr>
                <w:rFonts w:ascii="Arial" w:hAnsi="Arial" w:cs="Arial"/>
                <w:iCs/>
                <w:sz w:val="20"/>
                <w:szCs w:val="20"/>
              </w:rPr>
              <w:t xml:space="preserve"> </w:t>
            </w:r>
            <w:r w:rsidRPr="00AB1196">
              <w:rPr>
                <w:rFonts w:ascii="Arial" w:hAnsi="Arial" w:cs="Arial"/>
                <w:bCs/>
                <w:iCs/>
                <w:sz w:val="20"/>
                <w:szCs w:val="20"/>
              </w:rPr>
              <w:t xml:space="preserve">il consorzio </w:t>
            </w:r>
            <w:proofErr w:type="gramStart"/>
            <w:r w:rsidRPr="00AB1196">
              <w:rPr>
                <w:rFonts w:ascii="Arial" w:hAnsi="Arial" w:cs="Arial"/>
                <w:bCs/>
                <w:iCs/>
                <w:sz w:val="20"/>
                <w:szCs w:val="20"/>
              </w:rPr>
              <w:t>indichi</w:t>
            </w:r>
            <w:proofErr w:type="gramEnd"/>
            <w:r w:rsidRPr="00AB1196">
              <w:rPr>
                <w:rFonts w:ascii="Arial" w:hAnsi="Arial" w:cs="Arial"/>
                <w:bCs/>
                <w:iCs/>
                <w:sz w:val="20"/>
                <w:szCs w:val="20"/>
              </w:rPr>
              <w:t xml:space="preserve"> come consorziata esecutrice un altro consorzio</w:t>
            </w:r>
            <w:r w:rsidRPr="00AB1196">
              <w:rPr>
                <w:rFonts w:ascii="Arial" w:hAnsi="Arial" w:cs="Arial"/>
                <w:iCs/>
                <w:sz w:val="20"/>
                <w:szCs w:val="20"/>
              </w:rPr>
              <w:t>. In tal caso, detto consorzio dovrà a sua volta indicare le consorziate esecutrici, specificando, nella tabella, che si tratta di consorziate appartenenti al consorzio esecutore</w:t>
            </w:r>
            <w:proofErr w:type="gramStart"/>
            <w:r w:rsidRPr="00AB1196">
              <w:rPr>
                <w:rFonts w:ascii="Arial" w:hAnsi="Arial" w:cs="Arial"/>
                <w:sz w:val="20"/>
                <w:szCs w:val="20"/>
              </w:rPr>
              <w:t>)</w:t>
            </w:r>
            <w:proofErr w:type="gramEnd"/>
          </w:p>
          <w:tbl>
            <w:tblPr>
              <w:tblStyle w:val="Grigliatabella"/>
              <w:tblW w:w="0" w:type="auto"/>
              <w:jc w:val="center"/>
              <w:tblInd w:w="406" w:type="dxa"/>
              <w:tblLayout w:type="fixed"/>
              <w:tblLook w:val="04A0"/>
            </w:tblPr>
            <w:tblGrid>
              <w:gridCol w:w="2971"/>
              <w:gridCol w:w="2972"/>
              <w:gridCol w:w="2972"/>
            </w:tblGrid>
            <w:tr w:rsidR="001B4458" w:rsidTr="00AB1196">
              <w:trPr>
                <w:jc w:val="center"/>
              </w:trPr>
              <w:tc>
                <w:tcPr>
                  <w:tcW w:w="2971" w:type="dxa"/>
                </w:tcPr>
                <w:p w:rsidR="001B4458" w:rsidRPr="00AB1196" w:rsidRDefault="001B4458" w:rsidP="00AB1196">
                  <w:pPr>
                    <w:spacing w:before="120"/>
                    <w:jc w:val="both"/>
                    <w:rPr>
                      <w:rFonts w:ascii="Arial" w:hAnsi="Arial" w:cs="Arial"/>
                      <w:b/>
                      <w:sz w:val="20"/>
                      <w:szCs w:val="20"/>
                    </w:rPr>
                  </w:pPr>
                  <w:r w:rsidRPr="00AB1196">
                    <w:rPr>
                      <w:rFonts w:ascii="Arial" w:hAnsi="Arial" w:cs="Arial"/>
                      <w:b/>
                      <w:sz w:val="20"/>
                      <w:szCs w:val="20"/>
                    </w:rPr>
                    <w:t>Denominazione/Ragione Sociale</w:t>
                  </w:r>
                </w:p>
              </w:tc>
              <w:tc>
                <w:tcPr>
                  <w:tcW w:w="2972" w:type="dxa"/>
                </w:tcPr>
                <w:p w:rsidR="001B4458" w:rsidRPr="00AB1196" w:rsidRDefault="001B4458" w:rsidP="00AB1196">
                  <w:pPr>
                    <w:spacing w:before="120"/>
                    <w:jc w:val="both"/>
                    <w:rPr>
                      <w:rFonts w:ascii="Arial" w:hAnsi="Arial" w:cs="Arial"/>
                      <w:b/>
                      <w:sz w:val="20"/>
                      <w:szCs w:val="20"/>
                    </w:rPr>
                  </w:pPr>
                  <w:r w:rsidRPr="00AB1196">
                    <w:rPr>
                      <w:rFonts w:ascii="Arial" w:hAnsi="Arial" w:cs="Arial"/>
                      <w:b/>
                      <w:sz w:val="20"/>
                      <w:szCs w:val="20"/>
                    </w:rPr>
                    <w:t>C.F.</w:t>
                  </w:r>
                </w:p>
              </w:tc>
              <w:tc>
                <w:tcPr>
                  <w:tcW w:w="2972" w:type="dxa"/>
                </w:tcPr>
                <w:p w:rsidR="001B4458" w:rsidRPr="00AB1196" w:rsidRDefault="001B4458" w:rsidP="00AB1196">
                  <w:pPr>
                    <w:spacing w:before="120"/>
                    <w:jc w:val="both"/>
                    <w:rPr>
                      <w:rFonts w:ascii="Arial" w:hAnsi="Arial" w:cs="Arial"/>
                      <w:b/>
                      <w:sz w:val="20"/>
                      <w:szCs w:val="20"/>
                    </w:rPr>
                  </w:pPr>
                  <w:r w:rsidRPr="00AB1196">
                    <w:rPr>
                      <w:rFonts w:ascii="Arial" w:hAnsi="Arial" w:cs="Arial"/>
                      <w:b/>
                      <w:sz w:val="20"/>
                      <w:szCs w:val="20"/>
                    </w:rPr>
                    <w:t>Sede</w:t>
                  </w:r>
                </w:p>
              </w:tc>
            </w:tr>
            <w:tr w:rsidR="001B4458" w:rsidTr="00AB1196">
              <w:trPr>
                <w:jc w:val="center"/>
              </w:trPr>
              <w:tc>
                <w:tcPr>
                  <w:tcW w:w="2971" w:type="dxa"/>
                </w:tcPr>
                <w:p w:rsidR="001B4458" w:rsidRDefault="001B4458" w:rsidP="00AB1196">
                  <w:pPr>
                    <w:spacing w:before="120"/>
                    <w:jc w:val="both"/>
                    <w:rPr>
                      <w:rFonts w:ascii="Arial" w:hAnsi="Arial" w:cs="Arial"/>
                      <w:sz w:val="20"/>
                      <w:szCs w:val="20"/>
                    </w:rPr>
                  </w:pPr>
                </w:p>
              </w:tc>
              <w:tc>
                <w:tcPr>
                  <w:tcW w:w="2972" w:type="dxa"/>
                </w:tcPr>
                <w:p w:rsidR="001B4458" w:rsidRDefault="001B4458" w:rsidP="00AB1196">
                  <w:pPr>
                    <w:spacing w:before="120"/>
                    <w:jc w:val="both"/>
                    <w:rPr>
                      <w:rFonts w:ascii="Arial" w:hAnsi="Arial" w:cs="Arial"/>
                      <w:sz w:val="20"/>
                      <w:szCs w:val="20"/>
                    </w:rPr>
                  </w:pPr>
                </w:p>
              </w:tc>
              <w:tc>
                <w:tcPr>
                  <w:tcW w:w="2972" w:type="dxa"/>
                </w:tcPr>
                <w:p w:rsidR="001B4458" w:rsidRDefault="001B4458" w:rsidP="00AB1196">
                  <w:pPr>
                    <w:spacing w:before="120"/>
                    <w:jc w:val="both"/>
                    <w:rPr>
                      <w:rFonts w:ascii="Arial" w:hAnsi="Arial" w:cs="Arial"/>
                      <w:sz w:val="20"/>
                      <w:szCs w:val="20"/>
                    </w:rPr>
                  </w:pPr>
                </w:p>
              </w:tc>
            </w:tr>
            <w:tr w:rsidR="001B4458" w:rsidTr="00AB1196">
              <w:trPr>
                <w:jc w:val="center"/>
              </w:trPr>
              <w:tc>
                <w:tcPr>
                  <w:tcW w:w="2971" w:type="dxa"/>
                </w:tcPr>
                <w:p w:rsidR="001B4458" w:rsidRDefault="001B4458" w:rsidP="00AB1196">
                  <w:pPr>
                    <w:spacing w:before="120"/>
                    <w:jc w:val="both"/>
                    <w:rPr>
                      <w:rFonts w:ascii="Arial" w:hAnsi="Arial" w:cs="Arial"/>
                      <w:sz w:val="20"/>
                      <w:szCs w:val="20"/>
                    </w:rPr>
                  </w:pPr>
                </w:p>
              </w:tc>
              <w:tc>
                <w:tcPr>
                  <w:tcW w:w="2972" w:type="dxa"/>
                </w:tcPr>
                <w:p w:rsidR="001B4458" w:rsidRDefault="001B4458" w:rsidP="00AB1196">
                  <w:pPr>
                    <w:spacing w:before="120"/>
                    <w:jc w:val="both"/>
                    <w:rPr>
                      <w:rFonts w:ascii="Arial" w:hAnsi="Arial" w:cs="Arial"/>
                      <w:sz w:val="20"/>
                      <w:szCs w:val="20"/>
                    </w:rPr>
                  </w:pPr>
                </w:p>
              </w:tc>
              <w:tc>
                <w:tcPr>
                  <w:tcW w:w="2972" w:type="dxa"/>
                </w:tcPr>
                <w:p w:rsidR="001B4458" w:rsidRDefault="001B4458" w:rsidP="00AB1196">
                  <w:pPr>
                    <w:spacing w:before="120"/>
                    <w:jc w:val="both"/>
                    <w:rPr>
                      <w:rFonts w:ascii="Arial" w:hAnsi="Arial" w:cs="Arial"/>
                      <w:sz w:val="20"/>
                      <w:szCs w:val="20"/>
                    </w:rPr>
                  </w:pPr>
                </w:p>
              </w:tc>
            </w:tr>
            <w:tr w:rsidR="001B4458" w:rsidTr="00AB1196">
              <w:trPr>
                <w:jc w:val="center"/>
              </w:trPr>
              <w:tc>
                <w:tcPr>
                  <w:tcW w:w="2971" w:type="dxa"/>
                </w:tcPr>
                <w:p w:rsidR="001B4458" w:rsidRDefault="001B4458" w:rsidP="00AB1196">
                  <w:pPr>
                    <w:spacing w:before="120"/>
                    <w:jc w:val="both"/>
                    <w:rPr>
                      <w:rFonts w:ascii="Arial" w:hAnsi="Arial" w:cs="Arial"/>
                      <w:sz w:val="20"/>
                      <w:szCs w:val="20"/>
                    </w:rPr>
                  </w:pPr>
                </w:p>
              </w:tc>
              <w:tc>
                <w:tcPr>
                  <w:tcW w:w="2972" w:type="dxa"/>
                </w:tcPr>
                <w:p w:rsidR="001B4458" w:rsidRDefault="001B4458" w:rsidP="00AB1196">
                  <w:pPr>
                    <w:spacing w:before="120"/>
                    <w:jc w:val="both"/>
                    <w:rPr>
                      <w:rFonts w:ascii="Arial" w:hAnsi="Arial" w:cs="Arial"/>
                      <w:sz w:val="20"/>
                      <w:szCs w:val="20"/>
                    </w:rPr>
                  </w:pPr>
                </w:p>
              </w:tc>
              <w:tc>
                <w:tcPr>
                  <w:tcW w:w="2972" w:type="dxa"/>
                </w:tcPr>
                <w:p w:rsidR="001B4458" w:rsidRDefault="001B4458" w:rsidP="00AB1196">
                  <w:pPr>
                    <w:spacing w:before="120"/>
                    <w:jc w:val="both"/>
                    <w:rPr>
                      <w:rFonts w:ascii="Arial" w:hAnsi="Arial" w:cs="Arial"/>
                      <w:sz w:val="20"/>
                      <w:szCs w:val="20"/>
                    </w:rPr>
                  </w:pPr>
                </w:p>
              </w:tc>
            </w:tr>
            <w:tr w:rsidR="001B4458" w:rsidTr="00AB1196">
              <w:trPr>
                <w:jc w:val="center"/>
              </w:trPr>
              <w:tc>
                <w:tcPr>
                  <w:tcW w:w="2971" w:type="dxa"/>
                </w:tcPr>
                <w:p w:rsidR="001B4458" w:rsidRDefault="001B4458" w:rsidP="00AB1196">
                  <w:pPr>
                    <w:spacing w:before="120"/>
                    <w:jc w:val="both"/>
                    <w:rPr>
                      <w:rFonts w:ascii="Arial" w:hAnsi="Arial" w:cs="Arial"/>
                      <w:sz w:val="20"/>
                      <w:szCs w:val="20"/>
                    </w:rPr>
                  </w:pPr>
                </w:p>
              </w:tc>
              <w:tc>
                <w:tcPr>
                  <w:tcW w:w="2972" w:type="dxa"/>
                </w:tcPr>
                <w:p w:rsidR="001B4458" w:rsidRDefault="001B4458" w:rsidP="00AB1196">
                  <w:pPr>
                    <w:spacing w:before="120"/>
                    <w:jc w:val="both"/>
                    <w:rPr>
                      <w:rFonts w:ascii="Arial" w:hAnsi="Arial" w:cs="Arial"/>
                      <w:sz w:val="20"/>
                      <w:szCs w:val="20"/>
                    </w:rPr>
                  </w:pPr>
                </w:p>
              </w:tc>
              <w:tc>
                <w:tcPr>
                  <w:tcW w:w="2972" w:type="dxa"/>
                </w:tcPr>
                <w:p w:rsidR="001B4458" w:rsidRDefault="001B4458" w:rsidP="00AB1196">
                  <w:pPr>
                    <w:spacing w:before="120"/>
                    <w:jc w:val="both"/>
                    <w:rPr>
                      <w:rFonts w:ascii="Arial" w:hAnsi="Arial" w:cs="Arial"/>
                      <w:sz w:val="20"/>
                      <w:szCs w:val="20"/>
                    </w:rPr>
                  </w:pPr>
                </w:p>
              </w:tc>
            </w:tr>
          </w:tbl>
          <w:p w:rsidR="001B4458" w:rsidRPr="00AB1196" w:rsidRDefault="001B4458" w:rsidP="00AB1196">
            <w:pPr>
              <w:numPr>
                <w:ilvl w:val="0"/>
                <w:numId w:val="27"/>
              </w:numPr>
              <w:spacing w:before="120"/>
              <w:ind w:left="406" w:hanging="406"/>
              <w:jc w:val="both"/>
              <w:rPr>
                <w:rFonts w:ascii="Arial" w:hAnsi="Arial" w:cs="Arial"/>
                <w:sz w:val="20"/>
                <w:szCs w:val="20"/>
              </w:rPr>
            </w:pPr>
            <w:proofErr w:type="gramStart"/>
            <w:r>
              <w:rPr>
                <w:rFonts w:ascii="Arial" w:hAnsi="Arial" w:cs="Arial"/>
                <w:i/>
                <w:sz w:val="20"/>
                <w:szCs w:val="20"/>
              </w:rPr>
              <w:t>(selezionare</w:t>
            </w:r>
            <w:proofErr w:type="gramEnd"/>
            <w:r>
              <w:rPr>
                <w:rFonts w:ascii="Arial" w:hAnsi="Arial" w:cs="Arial"/>
                <w:i/>
                <w:sz w:val="20"/>
                <w:szCs w:val="20"/>
              </w:rPr>
              <w:t xml:space="preserve"> qualora applicabile) </w:t>
            </w:r>
            <w:r w:rsidRPr="00AB1196">
              <w:rPr>
                <w:rFonts w:ascii="Arial" w:hAnsi="Arial" w:cs="Arial"/>
                <w:sz w:val="20"/>
                <w:szCs w:val="20"/>
              </w:rPr>
              <w:t xml:space="preserve">che il consorzio, al fine di soddisfare i requisiti di partecipazione di cui al Disciplinare di gara ricorre ai requisiti delle consorziate </w:t>
            </w:r>
            <w:r w:rsidR="00781429">
              <w:rPr>
                <w:rFonts w:ascii="Arial" w:hAnsi="Arial" w:cs="Arial"/>
                <w:sz w:val="20"/>
                <w:szCs w:val="20"/>
              </w:rPr>
              <w:t xml:space="preserve">non </w:t>
            </w:r>
            <w:r w:rsidRPr="00AB1196">
              <w:rPr>
                <w:rFonts w:ascii="Arial" w:hAnsi="Arial" w:cs="Arial"/>
                <w:sz w:val="20"/>
                <w:szCs w:val="20"/>
              </w:rPr>
              <w:t>esecutrici così come di seguito indicato:</w:t>
            </w:r>
            <w:r>
              <w:rPr>
                <w:rFonts w:ascii="Arial" w:hAnsi="Arial" w:cs="Arial"/>
                <w:i/>
                <w:sz w:val="20"/>
                <w:szCs w:val="20"/>
              </w:rPr>
              <w:t xml:space="preserve"> </w:t>
            </w:r>
          </w:p>
          <w:tbl>
            <w:tblPr>
              <w:tblStyle w:val="Grigliatabella"/>
              <w:tblW w:w="0" w:type="auto"/>
              <w:jc w:val="center"/>
              <w:tblInd w:w="406" w:type="dxa"/>
              <w:tblLayout w:type="fixed"/>
              <w:tblLook w:val="04A0"/>
            </w:tblPr>
            <w:tblGrid>
              <w:gridCol w:w="2971"/>
              <w:gridCol w:w="2972"/>
              <w:gridCol w:w="2972"/>
            </w:tblGrid>
            <w:tr w:rsidR="001B4458" w:rsidTr="00AB1196">
              <w:trPr>
                <w:jc w:val="center"/>
              </w:trPr>
              <w:tc>
                <w:tcPr>
                  <w:tcW w:w="2971" w:type="dxa"/>
                </w:tcPr>
                <w:p w:rsidR="001B4458" w:rsidRPr="00AB1196" w:rsidRDefault="001B4458" w:rsidP="001445FA">
                  <w:pPr>
                    <w:spacing w:before="120"/>
                    <w:jc w:val="both"/>
                    <w:rPr>
                      <w:rFonts w:ascii="Arial" w:hAnsi="Arial" w:cs="Arial"/>
                      <w:b/>
                      <w:sz w:val="20"/>
                      <w:szCs w:val="20"/>
                    </w:rPr>
                  </w:pPr>
                  <w:r w:rsidRPr="00AB1196">
                    <w:rPr>
                      <w:rFonts w:ascii="Arial" w:hAnsi="Arial" w:cs="Arial"/>
                      <w:b/>
                      <w:sz w:val="20"/>
                      <w:szCs w:val="20"/>
                    </w:rPr>
                    <w:t>Denominazione/Ragione Sociale</w:t>
                  </w:r>
                </w:p>
              </w:tc>
              <w:tc>
                <w:tcPr>
                  <w:tcW w:w="2972" w:type="dxa"/>
                </w:tcPr>
                <w:p w:rsidR="001B4458" w:rsidRPr="00AB1196" w:rsidRDefault="001B4458" w:rsidP="001445FA">
                  <w:pPr>
                    <w:spacing w:before="120"/>
                    <w:jc w:val="both"/>
                    <w:rPr>
                      <w:rFonts w:ascii="Arial" w:hAnsi="Arial" w:cs="Arial"/>
                      <w:b/>
                      <w:sz w:val="20"/>
                      <w:szCs w:val="20"/>
                    </w:rPr>
                  </w:pPr>
                  <w:r w:rsidRPr="00AB1196">
                    <w:rPr>
                      <w:rFonts w:ascii="Arial" w:hAnsi="Arial" w:cs="Arial"/>
                      <w:b/>
                      <w:sz w:val="20"/>
                      <w:szCs w:val="20"/>
                    </w:rPr>
                    <w:t>C.F.</w:t>
                  </w:r>
                </w:p>
              </w:tc>
              <w:tc>
                <w:tcPr>
                  <w:tcW w:w="2972" w:type="dxa"/>
                </w:tcPr>
                <w:p w:rsidR="001B4458" w:rsidRPr="00AB1196" w:rsidRDefault="001B4458" w:rsidP="001445FA">
                  <w:pPr>
                    <w:spacing w:before="120"/>
                    <w:jc w:val="both"/>
                    <w:rPr>
                      <w:rFonts w:ascii="Arial" w:hAnsi="Arial" w:cs="Arial"/>
                      <w:b/>
                      <w:sz w:val="20"/>
                      <w:szCs w:val="20"/>
                    </w:rPr>
                  </w:pPr>
                  <w:r>
                    <w:rPr>
                      <w:rFonts w:ascii="Arial" w:hAnsi="Arial" w:cs="Arial"/>
                      <w:b/>
                      <w:sz w:val="20"/>
                      <w:szCs w:val="20"/>
                    </w:rPr>
                    <w:t>Requisito e relativa misura</w:t>
                  </w:r>
                </w:p>
              </w:tc>
            </w:tr>
            <w:tr w:rsidR="001B4458" w:rsidTr="00AB1196">
              <w:trPr>
                <w:jc w:val="center"/>
              </w:trPr>
              <w:tc>
                <w:tcPr>
                  <w:tcW w:w="2971" w:type="dxa"/>
                </w:tcPr>
                <w:p w:rsidR="001B4458" w:rsidRDefault="001B4458" w:rsidP="001445FA">
                  <w:pPr>
                    <w:spacing w:before="120"/>
                    <w:jc w:val="both"/>
                    <w:rPr>
                      <w:rFonts w:ascii="Arial" w:hAnsi="Arial" w:cs="Arial"/>
                      <w:sz w:val="20"/>
                      <w:szCs w:val="20"/>
                    </w:rPr>
                  </w:pPr>
                </w:p>
              </w:tc>
              <w:tc>
                <w:tcPr>
                  <w:tcW w:w="2972" w:type="dxa"/>
                </w:tcPr>
                <w:p w:rsidR="001B4458" w:rsidRDefault="001B4458" w:rsidP="001445FA">
                  <w:pPr>
                    <w:spacing w:before="120"/>
                    <w:jc w:val="both"/>
                    <w:rPr>
                      <w:rFonts w:ascii="Arial" w:hAnsi="Arial" w:cs="Arial"/>
                      <w:sz w:val="20"/>
                      <w:szCs w:val="20"/>
                    </w:rPr>
                  </w:pPr>
                </w:p>
              </w:tc>
              <w:tc>
                <w:tcPr>
                  <w:tcW w:w="2972" w:type="dxa"/>
                </w:tcPr>
                <w:p w:rsidR="001B4458" w:rsidRDefault="001B4458" w:rsidP="001445FA">
                  <w:pPr>
                    <w:spacing w:before="120"/>
                    <w:jc w:val="both"/>
                    <w:rPr>
                      <w:rFonts w:ascii="Arial" w:hAnsi="Arial" w:cs="Arial"/>
                      <w:sz w:val="20"/>
                      <w:szCs w:val="20"/>
                    </w:rPr>
                  </w:pPr>
                </w:p>
              </w:tc>
            </w:tr>
            <w:tr w:rsidR="001B4458" w:rsidTr="00AB1196">
              <w:trPr>
                <w:jc w:val="center"/>
              </w:trPr>
              <w:tc>
                <w:tcPr>
                  <w:tcW w:w="2971" w:type="dxa"/>
                </w:tcPr>
                <w:p w:rsidR="001B4458" w:rsidRDefault="001B4458" w:rsidP="001445FA">
                  <w:pPr>
                    <w:spacing w:before="120"/>
                    <w:jc w:val="both"/>
                    <w:rPr>
                      <w:rFonts w:ascii="Arial" w:hAnsi="Arial" w:cs="Arial"/>
                      <w:sz w:val="20"/>
                      <w:szCs w:val="20"/>
                    </w:rPr>
                  </w:pPr>
                </w:p>
              </w:tc>
              <w:tc>
                <w:tcPr>
                  <w:tcW w:w="2972" w:type="dxa"/>
                </w:tcPr>
                <w:p w:rsidR="001B4458" w:rsidRDefault="001B4458" w:rsidP="001445FA">
                  <w:pPr>
                    <w:spacing w:before="120"/>
                    <w:jc w:val="both"/>
                    <w:rPr>
                      <w:rFonts w:ascii="Arial" w:hAnsi="Arial" w:cs="Arial"/>
                      <w:sz w:val="20"/>
                      <w:szCs w:val="20"/>
                    </w:rPr>
                  </w:pPr>
                </w:p>
              </w:tc>
              <w:tc>
                <w:tcPr>
                  <w:tcW w:w="2972" w:type="dxa"/>
                </w:tcPr>
                <w:p w:rsidR="001B4458" w:rsidRDefault="001B4458" w:rsidP="001445FA">
                  <w:pPr>
                    <w:spacing w:before="120"/>
                    <w:jc w:val="both"/>
                    <w:rPr>
                      <w:rFonts w:ascii="Arial" w:hAnsi="Arial" w:cs="Arial"/>
                      <w:sz w:val="20"/>
                      <w:szCs w:val="20"/>
                    </w:rPr>
                  </w:pPr>
                </w:p>
              </w:tc>
            </w:tr>
            <w:tr w:rsidR="001B4458" w:rsidTr="00AB1196">
              <w:trPr>
                <w:jc w:val="center"/>
              </w:trPr>
              <w:tc>
                <w:tcPr>
                  <w:tcW w:w="2971" w:type="dxa"/>
                </w:tcPr>
                <w:p w:rsidR="001B4458" w:rsidRDefault="001B4458" w:rsidP="001445FA">
                  <w:pPr>
                    <w:spacing w:before="120"/>
                    <w:jc w:val="both"/>
                    <w:rPr>
                      <w:rFonts w:ascii="Arial" w:hAnsi="Arial" w:cs="Arial"/>
                      <w:sz w:val="20"/>
                      <w:szCs w:val="20"/>
                    </w:rPr>
                  </w:pPr>
                </w:p>
              </w:tc>
              <w:tc>
                <w:tcPr>
                  <w:tcW w:w="2972" w:type="dxa"/>
                </w:tcPr>
                <w:p w:rsidR="001B4458" w:rsidRDefault="001B4458" w:rsidP="001445FA">
                  <w:pPr>
                    <w:spacing w:before="120"/>
                    <w:jc w:val="both"/>
                    <w:rPr>
                      <w:rFonts w:ascii="Arial" w:hAnsi="Arial" w:cs="Arial"/>
                      <w:sz w:val="20"/>
                      <w:szCs w:val="20"/>
                    </w:rPr>
                  </w:pPr>
                </w:p>
              </w:tc>
              <w:tc>
                <w:tcPr>
                  <w:tcW w:w="2972" w:type="dxa"/>
                </w:tcPr>
                <w:p w:rsidR="001B4458" w:rsidRDefault="001B4458" w:rsidP="001445FA">
                  <w:pPr>
                    <w:spacing w:before="120"/>
                    <w:jc w:val="both"/>
                    <w:rPr>
                      <w:rFonts w:ascii="Arial" w:hAnsi="Arial" w:cs="Arial"/>
                      <w:sz w:val="20"/>
                      <w:szCs w:val="20"/>
                    </w:rPr>
                  </w:pPr>
                </w:p>
              </w:tc>
            </w:tr>
            <w:tr w:rsidR="001B4458" w:rsidTr="00AB1196">
              <w:trPr>
                <w:jc w:val="center"/>
              </w:trPr>
              <w:tc>
                <w:tcPr>
                  <w:tcW w:w="2971" w:type="dxa"/>
                </w:tcPr>
                <w:p w:rsidR="001B4458" w:rsidRDefault="001B4458" w:rsidP="001445FA">
                  <w:pPr>
                    <w:spacing w:before="120"/>
                    <w:jc w:val="both"/>
                    <w:rPr>
                      <w:rFonts w:ascii="Arial" w:hAnsi="Arial" w:cs="Arial"/>
                      <w:sz w:val="20"/>
                      <w:szCs w:val="20"/>
                    </w:rPr>
                  </w:pPr>
                </w:p>
              </w:tc>
              <w:tc>
                <w:tcPr>
                  <w:tcW w:w="2972" w:type="dxa"/>
                </w:tcPr>
                <w:p w:rsidR="001B4458" w:rsidRDefault="001B4458" w:rsidP="001445FA">
                  <w:pPr>
                    <w:spacing w:before="120"/>
                    <w:jc w:val="both"/>
                    <w:rPr>
                      <w:rFonts w:ascii="Arial" w:hAnsi="Arial" w:cs="Arial"/>
                      <w:sz w:val="20"/>
                      <w:szCs w:val="20"/>
                    </w:rPr>
                  </w:pPr>
                </w:p>
              </w:tc>
              <w:tc>
                <w:tcPr>
                  <w:tcW w:w="2972" w:type="dxa"/>
                </w:tcPr>
                <w:p w:rsidR="001B4458" w:rsidRDefault="001B4458" w:rsidP="001445FA">
                  <w:pPr>
                    <w:spacing w:before="120"/>
                    <w:jc w:val="both"/>
                    <w:rPr>
                      <w:rFonts w:ascii="Arial" w:hAnsi="Arial" w:cs="Arial"/>
                      <w:sz w:val="20"/>
                      <w:szCs w:val="20"/>
                    </w:rPr>
                  </w:pPr>
                </w:p>
              </w:tc>
            </w:tr>
          </w:tbl>
          <w:p w:rsidR="001B4458" w:rsidRPr="0062579F" w:rsidRDefault="001B4458" w:rsidP="00AB1196">
            <w:pPr>
              <w:spacing w:before="120"/>
              <w:jc w:val="both"/>
              <w:rPr>
                <w:rFonts w:ascii="Arial" w:hAnsi="Arial" w:cs="Arial"/>
                <w:sz w:val="20"/>
                <w:szCs w:val="20"/>
              </w:rPr>
            </w:pPr>
          </w:p>
        </w:tc>
      </w:tr>
      <w:tr w:rsidR="001B4458" w:rsidRPr="0062579F" w:rsidTr="00E01EE8">
        <w:trPr>
          <w:trHeight w:val="462"/>
          <w:jc w:val="center"/>
        </w:trPr>
        <w:tc>
          <w:tcPr>
            <w:tcW w:w="552" w:type="dxa"/>
            <w:tcBorders>
              <w:top w:val="single" w:sz="4" w:space="0" w:color="auto"/>
            </w:tcBorders>
            <w:tcMar>
              <w:left w:w="85" w:type="dxa"/>
              <w:right w:w="85" w:type="dxa"/>
            </w:tcMar>
          </w:tcPr>
          <w:p w:rsidR="001B4458" w:rsidRPr="0062579F" w:rsidRDefault="001B4458" w:rsidP="00E01EE8">
            <w:pPr>
              <w:widowControl w:val="0"/>
              <w:jc w:val="both"/>
              <w:rPr>
                <w:rFonts w:ascii="Arial" w:hAnsi="Arial" w:cs="Arial"/>
                <w:b/>
                <w:bCs/>
                <w:sz w:val="20"/>
                <w:szCs w:val="20"/>
              </w:rPr>
            </w:pPr>
            <w:r>
              <w:rPr>
                <w:rFonts w:ascii="Arial" w:hAnsi="Arial" w:cs="Arial"/>
                <w:b/>
                <w:bCs/>
                <w:sz w:val="20"/>
                <w:szCs w:val="20"/>
              </w:rPr>
              <w:t>10</w:t>
            </w:r>
          </w:p>
        </w:tc>
        <w:tc>
          <w:tcPr>
            <w:tcW w:w="9270" w:type="dxa"/>
            <w:tcBorders>
              <w:top w:val="single" w:sz="4" w:space="0" w:color="auto"/>
            </w:tcBorders>
          </w:tcPr>
          <w:p w:rsidR="001B4458" w:rsidRPr="0062579F" w:rsidRDefault="001B4458" w:rsidP="00E01EE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non partecipare alla medesima gara in altra forma singola o associata</w:t>
            </w:r>
            <w:r w:rsidRPr="0062579F">
              <w:rPr>
                <w:rFonts w:ascii="Arial" w:hAnsi="Arial" w:cs="Arial"/>
                <w:i/>
                <w:sz w:val="20"/>
                <w:szCs w:val="20"/>
              </w:rPr>
              <w:t>;</w:t>
            </w:r>
          </w:p>
          <w:p w:rsidR="001B4458" w:rsidRPr="0062579F" w:rsidRDefault="001B4458" w:rsidP="00B817EB">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partecipare anche con la seguente forma: ___________________ e inserisce nel FVOE idonea documentazione atta a dimostrare che la circostanza non ha influito sulla gara, né è idonea a incidere sulla capacità di rispettare gli obblighi contrattuali;</w:t>
            </w:r>
          </w:p>
        </w:tc>
      </w:tr>
      <w:tr w:rsidR="001B4458" w:rsidRPr="0062579F" w:rsidTr="00E01EE8">
        <w:trPr>
          <w:trHeight w:val="236"/>
          <w:jc w:val="center"/>
        </w:trPr>
        <w:tc>
          <w:tcPr>
            <w:tcW w:w="552" w:type="dxa"/>
            <w:tcBorders>
              <w:top w:val="single" w:sz="4" w:space="0" w:color="auto"/>
            </w:tcBorders>
            <w:tcMar>
              <w:left w:w="85" w:type="dxa"/>
              <w:right w:w="85" w:type="dxa"/>
            </w:tcMar>
          </w:tcPr>
          <w:p w:rsidR="001B4458" w:rsidRPr="0062579F" w:rsidRDefault="001B4458" w:rsidP="00E01EE8">
            <w:pPr>
              <w:widowControl w:val="0"/>
              <w:jc w:val="both"/>
              <w:rPr>
                <w:rFonts w:ascii="Arial" w:hAnsi="Arial" w:cs="Arial"/>
                <w:b/>
                <w:bCs/>
                <w:sz w:val="20"/>
                <w:szCs w:val="20"/>
              </w:rPr>
            </w:pPr>
            <w:r>
              <w:rPr>
                <w:rFonts w:ascii="Arial" w:hAnsi="Arial" w:cs="Arial"/>
                <w:b/>
                <w:bCs/>
                <w:sz w:val="20"/>
                <w:szCs w:val="20"/>
              </w:rPr>
              <w:t>11</w:t>
            </w:r>
          </w:p>
        </w:tc>
        <w:tc>
          <w:tcPr>
            <w:tcW w:w="9270" w:type="dxa"/>
            <w:tcBorders>
              <w:top w:val="single" w:sz="4" w:space="0" w:color="auto"/>
            </w:tcBorders>
          </w:tcPr>
          <w:p w:rsidR="001B4458" w:rsidRPr="0062579F" w:rsidRDefault="001B4458" w:rsidP="00257D67">
            <w:pPr>
              <w:spacing w:before="120"/>
              <w:jc w:val="both"/>
              <w:rPr>
                <w:rFonts w:ascii="Arial" w:hAnsi="Arial" w:cs="Arial"/>
                <w:sz w:val="20"/>
                <w:szCs w:val="20"/>
              </w:rPr>
            </w:pPr>
            <w:proofErr w:type="gramStart"/>
            <w:r w:rsidRPr="0062579F">
              <w:rPr>
                <w:rFonts w:ascii="Arial" w:hAnsi="Arial" w:cs="Arial"/>
                <w:sz w:val="20"/>
                <w:szCs w:val="20"/>
              </w:rPr>
              <w:t>nei</w:t>
            </w:r>
            <w:proofErr w:type="gramEnd"/>
            <w:r w:rsidRPr="0062579F">
              <w:rPr>
                <w:rFonts w:ascii="Arial" w:hAnsi="Arial" w:cs="Arial"/>
                <w:sz w:val="20"/>
                <w:szCs w:val="20"/>
              </w:rPr>
              <w:t xml:space="preserve"> soli casi di </w:t>
            </w:r>
            <w:proofErr w:type="spellStart"/>
            <w:r w:rsidRPr="0062579F">
              <w:rPr>
                <w:rFonts w:ascii="Arial" w:hAnsi="Arial" w:cs="Arial"/>
                <w:sz w:val="20"/>
                <w:szCs w:val="20"/>
              </w:rPr>
              <w:t>avvalimento</w:t>
            </w:r>
            <w:proofErr w:type="spellEnd"/>
            <w:r w:rsidRPr="0062579F">
              <w:rPr>
                <w:rFonts w:ascii="Arial" w:hAnsi="Arial" w:cs="Arial"/>
                <w:sz w:val="20"/>
                <w:szCs w:val="20"/>
              </w:rPr>
              <w:t xml:space="preserve"> finalizzato a migliorare l’offerta: </w:t>
            </w:r>
          </w:p>
          <w:p w:rsidR="001B4458" w:rsidRPr="0062579F" w:rsidRDefault="001B4458" w:rsidP="00257D67">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non partecipare alla medesima gara come ausiliaria di un altro soggetto;</w:t>
            </w:r>
          </w:p>
          <w:p w:rsidR="001B4458" w:rsidRPr="0062579F" w:rsidRDefault="001B4458" w:rsidP="00016C37">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avere prestato risorse in qualità di impresa ausiliaria al concorrente </w:t>
            </w:r>
            <w:r w:rsidRPr="0062579F">
              <w:rPr>
                <w:rFonts w:ascii="Arial" w:hAnsi="Arial" w:cs="Arial"/>
                <w:sz w:val="20"/>
                <w:szCs w:val="20"/>
              </w:rPr>
              <w:lastRenderedPageBreak/>
              <w:t xml:space="preserve">_____________________, che se ne è avvalso ai fini del miglioramento dell’offerta, e inserisce nel FVOE idonea documentazione atta a dimostrare che non sussistono collegamenti tali da ricondurre entrambe le imprese allo stesso centro decisionale; </w:t>
            </w:r>
          </w:p>
        </w:tc>
      </w:tr>
      <w:tr w:rsidR="001B4458" w:rsidRPr="0062579F" w:rsidTr="00E01EE8">
        <w:trPr>
          <w:trHeight w:val="462"/>
          <w:jc w:val="center"/>
        </w:trPr>
        <w:tc>
          <w:tcPr>
            <w:tcW w:w="552" w:type="dxa"/>
            <w:tcBorders>
              <w:top w:val="single" w:sz="4" w:space="0" w:color="auto"/>
            </w:tcBorders>
            <w:tcMar>
              <w:left w:w="85" w:type="dxa"/>
              <w:right w:w="85" w:type="dxa"/>
            </w:tcMar>
          </w:tcPr>
          <w:p w:rsidR="001B4458" w:rsidRPr="0062579F" w:rsidRDefault="001B4458" w:rsidP="00132A61">
            <w:pPr>
              <w:widowControl w:val="0"/>
              <w:jc w:val="both"/>
              <w:rPr>
                <w:rFonts w:ascii="Arial" w:hAnsi="Arial" w:cs="Arial"/>
                <w:b/>
                <w:bCs/>
                <w:sz w:val="20"/>
                <w:szCs w:val="20"/>
              </w:rPr>
            </w:pPr>
            <w:r w:rsidRPr="0062579F">
              <w:rPr>
                <w:rFonts w:ascii="Arial" w:hAnsi="Arial" w:cs="Arial"/>
                <w:b/>
                <w:bCs/>
                <w:sz w:val="20"/>
                <w:szCs w:val="20"/>
              </w:rPr>
              <w:lastRenderedPageBreak/>
              <w:t>1</w:t>
            </w:r>
            <w:r w:rsidR="002E7408">
              <w:rPr>
                <w:rFonts w:ascii="Arial" w:hAnsi="Arial" w:cs="Arial"/>
                <w:b/>
                <w:bCs/>
                <w:sz w:val="20"/>
                <w:szCs w:val="20"/>
              </w:rPr>
              <w:t>2</w:t>
            </w:r>
          </w:p>
        </w:tc>
        <w:tc>
          <w:tcPr>
            <w:tcW w:w="9270" w:type="dxa"/>
            <w:tcBorders>
              <w:top w:val="single" w:sz="4" w:space="0" w:color="auto"/>
            </w:tcBorders>
          </w:tcPr>
          <w:p w:rsidR="001B4458" w:rsidRPr="0062579F" w:rsidRDefault="001B4458" w:rsidP="00555151">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essere un raggruppamento/</w:t>
            </w:r>
            <w:r>
              <w:rPr>
                <w:rFonts w:ascii="Arial" w:hAnsi="Arial" w:cs="Arial"/>
                <w:sz w:val="20"/>
                <w:szCs w:val="20"/>
              </w:rPr>
              <w:t xml:space="preserve">aggregazione di rete/consorzio/GEIE </w:t>
            </w:r>
            <w:r w:rsidRPr="0062579F">
              <w:rPr>
                <w:rFonts w:ascii="Arial" w:eastAsia="Calibri" w:hAnsi="Arial" w:cs="Arial"/>
                <w:sz w:val="20"/>
                <w:szCs w:val="20"/>
                <w:lang w:eastAsia="en-US"/>
              </w:rPr>
              <w:t>e, ai</w:t>
            </w:r>
            <w:r>
              <w:rPr>
                <w:rFonts w:ascii="Arial" w:eastAsia="Calibri" w:hAnsi="Arial" w:cs="Arial"/>
                <w:sz w:val="20"/>
                <w:szCs w:val="20"/>
                <w:lang w:eastAsia="en-US"/>
              </w:rPr>
              <w:t xml:space="preserve"> sensi dell’art. 97 del D. </w:t>
            </w:r>
            <w:proofErr w:type="spellStart"/>
            <w:r>
              <w:rPr>
                <w:rFonts w:ascii="Arial" w:eastAsia="Calibri" w:hAnsi="Arial" w:cs="Arial"/>
                <w:sz w:val="20"/>
                <w:szCs w:val="20"/>
                <w:lang w:eastAsia="en-US"/>
              </w:rPr>
              <w:t>Lgs</w:t>
            </w:r>
            <w:proofErr w:type="spellEnd"/>
            <w:r>
              <w:rPr>
                <w:rFonts w:ascii="Arial" w:eastAsia="Calibri" w:hAnsi="Arial" w:cs="Arial"/>
                <w:sz w:val="20"/>
                <w:szCs w:val="20"/>
                <w:lang w:eastAsia="en-US"/>
              </w:rPr>
              <w:t>. n. 36/2023</w:t>
            </w:r>
            <w:r w:rsidRPr="0062579F">
              <w:rPr>
                <w:rFonts w:ascii="Arial" w:eastAsia="Calibri" w:hAnsi="Arial" w:cs="Arial"/>
                <w:sz w:val="20"/>
                <w:szCs w:val="20"/>
                <w:lang w:eastAsia="en-US"/>
              </w:rPr>
              <w:t>, che:</w:t>
            </w:r>
          </w:p>
          <w:p w:rsidR="001B4458" w:rsidRPr="0062579F" w:rsidRDefault="001B4458" w:rsidP="00555151">
            <w:pPr>
              <w:numPr>
                <w:ilvl w:val="0"/>
                <w:numId w:val="27"/>
              </w:numPr>
              <w:spacing w:before="120"/>
              <w:ind w:left="406" w:hanging="406"/>
              <w:jc w:val="both"/>
              <w:rPr>
                <w:rFonts w:ascii="Arial" w:eastAsia="Calibri" w:hAnsi="Arial" w:cs="Arial"/>
                <w:sz w:val="20"/>
                <w:szCs w:val="20"/>
                <w:lang w:eastAsia="en-US"/>
              </w:rPr>
            </w:pPr>
            <w:proofErr w:type="gramStart"/>
            <w:r w:rsidRPr="0062579F">
              <w:rPr>
                <w:rFonts w:ascii="Arial" w:hAnsi="Arial" w:cs="Arial"/>
                <w:sz w:val="20"/>
                <w:szCs w:val="20"/>
              </w:rPr>
              <w:t>non</w:t>
            </w:r>
            <w:proofErr w:type="gramEnd"/>
            <w:r w:rsidRPr="0062579F">
              <w:rPr>
                <w:rFonts w:ascii="Arial" w:hAnsi="Arial" w:cs="Arial"/>
                <w:sz w:val="20"/>
                <w:szCs w:val="20"/>
              </w:rPr>
              <w:t xml:space="preserve"> sussistono a carico di alcun componente cause automatiche o non automatiche</w:t>
            </w:r>
            <w:r w:rsidRPr="0062579F">
              <w:rPr>
                <w:rFonts w:ascii="Arial" w:eastAsia="Calibri" w:hAnsi="Arial" w:cs="Arial"/>
                <w:sz w:val="20"/>
                <w:szCs w:val="20"/>
                <w:lang w:eastAsia="en-US"/>
              </w:rPr>
              <w:t xml:space="preserve"> di esclusione di cui agli artt. 94 e 95 del D. </w:t>
            </w:r>
            <w:proofErr w:type="spellStart"/>
            <w:r w:rsidRPr="0062579F">
              <w:rPr>
                <w:rFonts w:ascii="Arial" w:eastAsia="Calibri" w:hAnsi="Arial" w:cs="Arial"/>
                <w:sz w:val="20"/>
                <w:szCs w:val="20"/>
                <w:lang w:eastAsia="en-US"/>
              </w:rPr>
              <w:t>Lgs</w:t>
            </w:r>
            <w:proofErr w:type="spellEnd"/>
            <w:r w:rsidRPr="0062579F">
              <w:rPr>
                <w:rFonts w:ascii="Arial" w:eastAsia="Calibri" w:hAnsi="Arial" w:cs="Arial"/>
                <w:sz w:val="20"/>
                <w:szCs w:val="20"/>
                <w:lang w:eastAsia="en-US"/>
              </w:rPr>
              <w:t>. n. 36/2023 ovvero il venir meno di un requisito di qualificazione ai sensi dell’art. 97, comma 1, del citato Decreto legislativo;</w:t>
            </w:r>
          </w:p>
          <w:p w:rsidR="001B4458" w:rsidRPr="0062579F" w:rsidRDefault="001B4458" w:rsidP="00555151">
            <w:pPr>
              <w:numPr>
                <w:ilvl w:val="0"/>
                <w:numId w:val="27"/>
              </w:numPr>
              <w:spacing w:before="120"/>
              <w:ind w:left="406" w:hanging="406"/>
              <w:jc w:val="both"/>
              <w:rPr>
                <w:rFonts w:ascii="Arial" w:eastAsia="Calibri" w:hAnsi="Arial" w:cs="Arial"/>
                <w:sz w:val="20"/>
                <w:szCs w:val="20"/>
                <w:lang w:eastAsia="en-US"/>
              </w:rPr>
            </w:pPr>
            <w:r w:rsidRPr="0062579F">
              <w:rPr>
                <w:rFonts w:ascii="Arial" w:eastAsia="Calibri" w:hAnsi="Arial" w:cs="Arial"/>
                <w:sz w:val="20"/>
                <w:szCs w:val="20"/>
                <w:lang w:eastAsia="en-US"/>
              </w:rPr>
              <w:t xml:space="preserve">sussistono a carico del componente </w:t>
            </w:r>
            <w:r w:rsidRPr="0062579F">
              <w:rPr>
                <w:rFonts w:ascii="Arial" w:eastAsia="Calibri" w:hAnsi="Arial" w:cs="Arial"/>
                <w:i/>
                <w:sz w:val="20"/>
                <w:szCs w:val="20"/>
                <w:lang w:eastAsia="en-US"/>
              </w:rPr>
              <w:t xml:space="preserve">(inserire ragione sociale, Codice fiscale, sede) </w:t>
            </w:r>
            <w:r w:rsidRPr="0062579F">
              <w:rPr>
                <w:rFonts w:ascii="Arial" w:eastAsia="Calibri" w:hAnsi="Arial" w:cs="Arial"/>
                <w:sz w:val="20"/>
                <w:szCs w:val="20"/>
                <w:lang w:eastAsia="en-US"/>
              </w:rPr>
              <w:t>____________________________________________</w:t>
            </w:r>
            <w:r w:rsidRPr="0062579F">
              <w:rPr>
                <w:rFonts w:ascii="Arial" w:eastAsia="Calibri" w:hAnsi="Arial" w:cs="Arial"/>
                <w:i/>
                <w:sz w:val="20"/>
                <w:szCs w:val="20"/>
                <w:lang w:eastAsia="en-US"/>
              </w:rPr>
              <w:t xml:space="preserve"> </w:t>
            </w:r>
            <w:r w:rsidRPr="0062579F">
              <w:rPr>
                <w:rFonts w:ascii="Arial" w:eastAsia="Calibri" w:hAnsi="Arial" w:cs="Arial"/>
                <w:sz w:val="20"/>
                <w:szCs w:val="20"/>
                <w:lang w:eastAsia="en-US"/>
              </w:rPr>
              <w:t xml:space="preserve">le seguenti cause automatiche di esclusione di cui all’art. 94 del D. </w:t>
            </w:r>
            <w:proofErr w:type="spellStart"/>
            <w:r w:rsidRPr="0062579F">
              <w:rPr>
                <w:rFonts w:ascii="Arial" w:eastAsia="Calibri" w:hAnsi="Arial" w:cs="Arial"/>
                <w:sz w:val="20"/>
                <w:szCs w:val="20"/>
                <w:lang w:eastAsia="en-US"/>
              </w:rPr>
              <w:t>Lgs</w:t>
            </w:r>
            <w:proofErr w:type="spellEnd"/>
            <w:r w:rsidRPr="0062579F">
              <w:rPr>
                <w:rFonts w:ascii="Arial" w:eastAsia="Calibri" w:hAnsi="Arial" w:cs="Arial"/>
                <w:sz w:val="20"/>
                <w:szCs w:val="20"/>
                <w:lang w:eastAsia="en-US"/>
              </w:rPr>
              <w:t>. n. 36/2023 ed indica le misure adottate ai sensi dell’art. 97, comma 2 del citato Decreto legislativo o le cause dell’impossibilità della loro adozione: _________________________________________________;</w:t>
            </w:r>
          </w:p>
          <w:p w:rsidR="001B4458" w:rsidRPr="0062579F" w:rsidRDefault="001B4458" w:rsidP="00555151">
            <w:pPr>
              <w:numPr>
                <w:ilvl w:val="0"/>
                <w:numId w:val="27"/>
              </w:numPr>
              <w:spacing w:before="120"/>
              <w:ind w:left="406" w:hanging="406"/>
              <w:jc w:val="both"/>
              <w:rPr>
                <w:rFonts w:ascii="Arial" w:eastAsia="Calibri" w:hAnsi="Arial" w:cs="Arial"/>
                <w:sz w:val="20"/>
                <w:szCs w:val="20"/>
                <w:lang w:eastAsia="en-US"/>
              </w:rPr>
            </w:pPr>
            <w:r w:rsidRPr="0062579F">
              <w:rPr>
                <w:rFonts w:ascii="Arial" w:eastAsia="Calibri" w:hAnsi="Arial" w:cs="Arial"/>
                <w:sz w:val="20"/>
                <w:szCs w:val="20"/>
                <w:lang w:eastAsia="en-US"/>
              </w:rPr>
              <w:t xml:space="preserve">sussistono a carico del componente </w:t>
            </w:r>
            <w:r w:rsidRPr="0062579F">
              <w:rPr>
                <w:rFonts w:ascii="Arial" w:eastAsia="Calibri" w:hAnsi="Arial" w:cs="Arial"/>
                <w:i/>
                <w:sz w:val="20"/>
                <w:szCs w:val="20"/>
                <w:lang w:eastAsia="en-US"/>
              </w:rPr>
              <w:t xml:space="preserve">(inserire ragione sociale, Codice fiscale, sede) </w:t>
            </w:r>
            <w:r w:rsidRPr="0062579F">
              <w:rPr>
                <w:rFonts w:ascii="Arial" w:eastAsia="Calibri" w:hAnsi="Arial" w:cs="Arial"/>
                <w:sz w:val="20"/>
                <w:szCs w:val="20"/>
                <w:lang w:eastAsia="en-US"/>
              </w:rPr>
              <w:t xml:space="preserve">_________________________________________________ le seguenti cause non automatiche di esclusione di cui all’art. 95 del D. </w:t>
            </w:r>
            <w:proofErr w:type="spellStart"/>
            <w:r w:rsidRPr="0062579F">
              <w:rPr>
                <w:rFonts w:ascii="Arial" w:eastAsia="Calibri" w:hAnsi="Arial" w:cs="Arial"/>
                <w:sz w:val="20"/>
                <w:szCs w:val="20"/>
                <w:lang w:eastAsia="en-US"/>
              </w:rPr>
              <w:t>Lgs</w:t>
            </w:r>
            <w:proofErr w:type="spellEnd"/>
            <w:r w:rsidRPr="0062579F">
              <w:rPr>
                <w:rFonts w:ascii="Arial" w:eastAsia="Calibri" w:hAnsi="Arial" w:cs="Arial"/>
                <w:sz w:val="20"/>
                <w:szCs w:val="20"/>
                <w:lang w:eastAsia="en-US"/>
              </w:rPr>
              <w:t>. n. 36/2023 ed indica le misure adottate ai sensi dell’art. 97, comma 2 del citato Decreto legislativo o le cause dell’impossibilità della loro adozione_______________________________________;</w:t>
            </w:r>
          </w:p>
          <w:p w:rsidR="001B4458" w:rsidRPr="0062579F" w:rsidRDefault="001B4458" w:rsidP="00555151">
            <w:pPr>
              <w:numPr>
                <w:ilvl w:val="0"/>
                <w:numId w:val="27"/>
              </w:numPr>
              <w:spacing w:before="120"/>
              <w:ind w:left="406" w:hanging="406"/>
              <w:jc w:val="both"/>
              <w:rPr>
                <w:rFonts w:ascii="Arial" w:hAnsi="Arial" w:cs="Arial"/>
                <w:sz w:val="20"/>
                <w:szCs w:val="20"/>
              </w:rPr>
            </w:pPr>
            <w:r w:rsidRPr="0062579F">
              <w:rPr>
                <w:rFonts w:ascii="Arial" w:eastAsia="Calibri" w:hAnsi="Arial" w:cs="Arial"/>
                <w:sz w:val="20"/>
                <w:szCs w:val="20"/>
                <w:lang w:eastAsia="en-US"/>
              </w:rPr>
              <w:t xml:space="preserve">sussiste a carico del componente </w:t>
            </w:r>
            <w:r w:rsidRPr="0062579F">
              <w:rPr>
                <w:rFonts w:ascii="Arial" w:eastAsia="Calibri" w:hAnsi="Arial" w:cs="Arial"/>
                <w:i/>
                <w:sz w:val="20"/>
                <w:szCs w:val="20"/>
                <w:lang w:eastAsia="en-US"/>
              </w:rPr>
              <w:t xml:space="preserve">(inserire ragione sociale, Codice fiscale, sede) </w:t>
            </w:r>
            <w:r w:rsidRPr="0062579F">
              <w:rPr>
                <w:rFonts w:ascii="Arial" w:eastAsia="Calibri" w:hAnsi="Arial" w:cs="Arial"/>
                <w:sz w:val="20"/>
                <w:szCs w:val="20"/>
                <w:lang w:eastAsia="en-US"/>
              </w:rPr>
              <w:t xml:space="preserve">________________________________________________________________ il venir meno del seguente requisito di qualificazione, di cui all’art. 100 del D. </w:t>
            </w:r>
            <w:proofErr w:type="spellStart"/>
            <w:r w:rsidRPr="0062579F">
              <w:rPr>
                <w:rFonts w:ascii="Arial" w:eastAsia="Calibri" w:hAnsi="Arial" w:cs="Arial"/>
                <w:sz w:val="20"/>
                <w:szCs w:val="20"/>
                <w:lang w:eastAsia="en-US"/>
              </w:rPr>
              <w:t>Lgs</w:t>
            </w:r>
            <w:proofErr w:type="spellEnd"/>
            <w:r w:rsidRPr="0062579F">
              <w:rPr>
                <w:rFonts w:ascii="Arial" w:eastAsia="Calibri" w:hAnsi="Arial" w:cs="Arial"/>
                <w:sz w:val="20"/>
                <w:szCs w:val="20"/>
                <w:lang w:eastAsia="en-US"/>
              </w:rPr>
              <w:t>. n. 36/2023 ___________________________________________ ed indica le misure adottate ai sensi dell’art. 97, comma 2 del citato Decreto legislativo o le cause dell’impossibilità della loro adozione ________________________________________;</w:t>
            </w:r>
          </w:p>
        </w:tc>
      </w:tr>
      <w:tr w:rsidR="001B4458" w:rsidRPr="0062579F" w:rsidTr="00E01EE8">
        <w:trPr>
          <w:trHeight w:val="852"/>
          <w:jc w:val="center"/>
        </w:trPr>
        <w:tc>
          <w:tcPr>
            <w:tcW w:w="552" w:type="dxa"/>
            <w:tcBorders>
              <w:top w:val="single" w:sz="4" w:space="0" w:color="auto"/>
            </w:tcBorders>
            <w:tcMar>
              <w:left w:w="85" w:type="dxa"/>
              <w:right w:w="85" w:type="dxa"/>
            </w:tcMar>
          </w:tcPr>
          <w:p w:rsidR="001B4458" w:rsidRPr="0062579F" w:rsidRDefault="001B4458" w:rsidP="00E01EE8">
            <w:pPr>
              <w:widowControl w:val="0"/>
              <w:jc w:val="both"/>
              <w:rPr>
                <w:rFonts w:ascii="Arial" w:hAnsi="Arial" w:cs="Arial"/>
                <w:b/>
                <w:bCs/>
                <w:sz w:val="20"/>
                <w:szCs w:val="20"/>
              </w:rPr>
            </w:pPr>
            <w:r w:rsidRPr="0062579F">
              <w:rPr>
                <w:rFonts w:ascii="Arial" w:hAnsi="Arial" w:cs="Arial"/>
                <w:b/>
                <w:bCs/>
                <w:sz w:val="20"/>
                <w:szCs w:val="20"/>
              </w:rPr>
              <w:t>13</w:t>
            </w:r>
          </w:p>
        </w:tc>
        <w:tc>
          <w:tcPr>
            <w:tcW w:w="9270" w:type="dxa"/>
            <w:tcBorders>
              <w:top w:val="single" w:sz="4" w:space="0" w:color="auto"/>
            </w:tcBorders>
          </w:tcPr>
          <w:p w:rsidR="001B4458" w:rsidRPr="0062579F" w:rsidRDefault="001B4458" w:rsidP="00BE209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avere preso visione ed accettare, senza condizione o riserva alcuna, tutte le norme e disposizioni contenute nella documentazione di gara, nell’elaborato denominato “</w:t>
            </w:r>
            <w:r w:rsidRPr="00CA04E9">
              <w:rPr>
                <w:rFonts w:ascii="Arial" w:hAnsi="Arial" w:cs="Arial"/>
                <w:sz w:val="20"/>
                <w:szCs w:val="20"/>
              </w:rPr>
              <w:t>Capitolato d’oneri</w:t>
            </w:r>
            <w:r w:rsidRPr="0062579F">
              <w:rPr>
                <w:rFonts w:ascii="Arial" w:hAnsi="Arial" w:cs="Arial"/>
                <w:sz w:val="20"/>
                <w:szCs w:val="20"/>
              </w:rPr>
              <w:t xml:space="preserve">” e negli altri elaborati facenti parte della documentazione tecnica ed amministrativa </w:t>
            </w:r>
            <w:r>
              <w:rPr>
                <w:rFonts w:ascii="Arial" w:hAnsi="Arial" w:cs="Arial"/>
                <w:sz w:val="20"/>
                <w:szCs w:val="20"/>
              </w:rPr>
              <w:t>del servizio</w:t>
            </w:r>
            <w:r w:rsidRPr="0062579F">
              <w:rPr>
                <w:rFonts w:ascii="Arial" w:hAnsi="Arial" w:cs="Arial"/>
                <w:sz w:val="20"/>
                <w:szCs w:val="20"/>
              </w:rPr>
              <w:t>;</w:t>
            </w:r>
          </w:p>
        </w:tc>
      </w:tr>
      <w:tr w:rsidR="001B4458" w:rsidRPr="0062579F" w:rsidTr="00BA7197">
        <w:trPr>
          <w:trHeight w:val="520"/>
          <w:jc w:val="center"/>
        </w:trPr>
        <w:tc>
          <w:tcPr>
            <w:tcW w:w="552" w:type="dxa"/>
            <w:tcMar>
              <w:left w:w="85" w:type="dxa"/>
              <w:right w:w="85" w:type="dxa"/>
            </w:tcMar>
          </w:tcPr>
          <w:p w:rsidR="001B4458" w:rsidRPr="0062579F" w:rsidRDefault="001B4458" w:rsidP="00BA7197">
            <w:pPr>
              <w:widowControl w:val="0"/>
              <w:jc w:val="both"/>
              <w:rPr>
                <w:rFonts w:ascii="Arial" w:hAnsi="Arial" w:cs="Arial"/>
                <w:b/>
                <w:bCs/>
                <w:sz w:val="20"/>
                <w:szCs w:val="20"/>
              </w:rPr>
            </w:pPr>
            <w:r w:rsidRPr="0062579F">
              <w:rPr>
                <w:rFonts w:ascii="Arial" w:hAnsi="Arial" w:cs="Arial"/>
                <w:b/>
                <w:bCs/>
                <w:sz w:val="20"/>
                <w:szCs w:val="20"/>
              </w:rPr>
              <w:t>1</w:t>
            </w:r>
            <w:r w:rsidR="002E7408">
              <w:rPr>
                <w:rFonts w:ascii="Arial" w:hAnsi="Arial" w:cs="Arial"/>
                <w:b/>
                <w:bCs/>
                <w:sz w:val="20"/>
                <w:szCs w:val="20"/>
              </w:rPr>
              <w:t>4</w:t>
            </w:r>
          </w:p>
        </w:tc>
        <w:tc>
          <w:tcPr>
            <w:tcW w:w="9270" w:type="dxa"/>
          </w:tcPr>
          <w:p w:rsidR="001B4458" w:rsidRPr="0062579F" w:rsidRDefault="001B4458" w:rsidP="00E01EE8">
            <w:pPr>
              <w:numPr>
                <w:ilvl w:val="0"/>
                <w:numId w:val="27"/>
              </w:numPr>
              <w:ind w:left="408" w:hanging="408"/>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aver assolto agli obblighi di cui alla legge n. 68/1999;</w:t>
            </w:r>
          </w:p>
          <w:p w:rsidR="001B4458" w:rsidRPr="0062579F" w:rsidRDefault="001B4458" w:rsidP="00B243BD">
            <w:pPr>
              <w:numPr>
                <w:ilvl w:val="0"/>
                <w:numId w:val="27"/>
              </w:numPr>
              <w:ind w:left="408" w:hanging="408"/>
              <w:jc w:val="both"/>
              <w:rPr>
                <w:rFonts w:ascii="Arial" w:hAnsi="Arial" w:cs="Arial"/>
                <w:sz w:val="20"/>
                <w:szCs w:val="20"/>
              </w:rPr>
            </w:pPr>
            <w:r w:rsidRPr="0062579F">
              <w:rPr>
                <w:rFonts w:ascii="Arial" w:hAnsi="Arial" w:cs="Arial"/>
                <w:sz w:val="20"/>
                <w:szCs w:val="20"/>
              </w:rPr>
              <w:t>di non essere tenuto alla disciplina della legge 68/1999 per le seguenti motivazioni:___________________________________________________________;</w:t>
            </w:r>
          </w:p>
        </w:tc>
      </w:tr>
      <w:tr w:rsidR="001B4458" w:rsidRPr="0062579F" w:rsidTr="00E01EE8">
        <w:trPr>
          <w:trHeight w:val="661"/>
          <w:jc w:val="center"/>
        </w:trPr>
        <w:tc>
          <w:tcPr>
            <w:tcW w:w="552" w:type="dxa"/>
            <w:tcMar>
              <w:left w:w="85" w:type="dxa"/>
              <w:right w:w="85" w:type="dxa"/>
            </w:tcMar>
          </w:tcPr>
          <w:p w:rsidR="001B4458" w:rsidRPr="0062579F" w:rsidRDefault="001B4458" w:rsidP="00E01EE8">
            <w:pPr>
              <w:widowControl w:val="0"/>
              <w:jc w:val="both"/>
              <w:rPr>
                <w:rFonts w:ascii="Arial" w:hAnsi="Arial" w:cs="Arial"/>
                <w:b/>
                <w:bCs/>
                <w:sz w:val="20"/>
                <w:szCs w:val="20"/>
              </w:rPr>
            </w:pPr>
            <w:r w:rsidRPr="0062579F">
              <w:rPr>
                <w:rFonts w:ascii="Arial" w:hAnsi="Arial" w:cs="Arial"/>
                <w:b/>
                <w:bCs/>
                <w:sz w:val="20"/>
                <w:szCs w:val="20"/>
              </w:rPr>
              <w:t>1</w:t>
            </w:r>
            <w:r w:rsidR="002E7408">
              <w:rPr>
                <w:rFonts w:ascii="Arial" w:hAnsi="Arial" w:cs="Arial"/>
                <w:b/>
                <w:bCs/>
                <w:sz w:val="20"/>
                <w:szCs w:val="20"/>
              </w:rPr>
              <w:t>5</w:t>
            </w:r>
          </w:p>
        </w:tc>
        <w:tc>
          <w:tcPr>
            <w:tcW w:w="9270" w:type="dxa"/>
          </w:tcPr>
          <w:p w:rsidR="001B4458" w:rsidRPr="0062579F" w:rsidRDefault="001B4458" w:rsidP="00E01EE8">
            <w:pPr>
              <w:numPr>
                <w:ilvl w:val="0"/>
                <w:numId w:val="27"/>
              </w:numPr>
              <w:spacing w:before="120"/>
              <w:ind w:left="406" w:hanging="406"/>
              <w:jc w:val="both"/>
              <w:rPr>
                <w:rFonts w:ascii="Arial" w:hAnsi="Arial" w:cs="Arial"/>
                <w:color w:val="000000" w:themeColor="text1"/>
                <w:sz w:val="20"/>
                <w:szCs w:val="20"/>
              </w:rPr>
            </w:pPr>
            <w:proofErr w:type="gramStart"/>
            <w:r w:rsidRPr="0062579F">
              <w:rPr>
                <w:rFonts w:ascii="Arial" w:hAnsi="Arial" w:cs="Arial"/>
                <w:color w:val="000000" w:themeColor="text1"/>
                <w:sz w:val="20"/>
                <w:szCs w:val="20"/>
              </w:rPr>
              <w:t>di</w:t>
            </w:r>
            <w:proofErr w:type="gramEnd"/>
            <w:r w:rsidRPr="0062579F">
              <w:rPr>
                <w:rFonts w:ascii="Arial" w:hAnsi="Arial" w:cs="Arial"/>
                <w:color w:val="000000" w:themeColor="text1"/>
                <w:sz w:val="20"/>
                <w:szCs w:val="20"/>
              </w:rPr>
              <w:t xml:space="preserve"> accettare il Patto di integrità, adottato con deliberazione RAS </w:t>
            </w:r>
            <w:r w:rsidRPr="0062579F">
              <w:rPr>
                <w:rFonts w:ascii="Arial" w:hAnsi="Arial" w:cs="Arial"/>
                <w:color w:val="000000"/>
                <w:sz w:val="20"/>
                <w:szCs w:val="20"/>
              </w:rPr>
              <w:t>n. 2/16 del 15/01/2025 (art. 1, comma 17, della l. 190/2012) allegato alla documentazione di gara</w:t>
            </w:r>
            <w:r w:rsidRPr="0062579F">
              <w:rPr>
                <w:rFonts w:ascii="Arial" w:hAnsi="Arial" w:cs="Arial"/>
                <w:color w:val="000000" w:themeColor="text1"/>
                <w:sz w:val="20"/>
                <w:szCs w:val="20"/>
              </w:rPr>
              <w:t>;</w:t>
            </w:r>
          </w:p>
        </w:tc>
      </w:tr>
      <w:tr w:rsidR="001B4458" w:rsidRPr="0062579F" w:rsidTr="005D5977">
        <w:trPr>
          <w:trHeight w:val="3838"/>
          <w:jc w:val="center"/>
        </w:trPr>
        <w:tc>
          <w:tcPr>
            <w:tcW w:w="552" w:type="dxa"/>
            <w:tcMar>
              <w:left w:w="85" w:type="dxa"/>
              <w:right w:w="85" w:type="dxa"/>
            </w:tcMar>
          </w:tcPr>
          <w:p w:rsidR="001B4458" w:rsidRPr="0062579F" w:rsidRDefault="002E7408" w:rsidP="00E01EE8">
            <w:pPr>
              <w:widowControl w:val="0"/>
              <w:jc w:val="both"/>
              <w:rPr>
                <w:rFonts w:ascii="Arial" w:hAnsi="Arial" w:cs="Arial"/>
                <w:b/>
                <w:bCs/>
                <w:sz w:val="20"/>
                <w:szCs w:val="20"/>
              </w:rPr>
            </w:pPr>
            <w:r>
              <w:rPr>
                <w:rFonts w:ascii="Arial" w:hAnsi="Arial" w:cs="Arial"/>
                <w:b/>
                <w:bCs/>
                <w:sz w:val="20"/>
                <w:szCs w:val="20"/>
              </w:rPr>
              <w:lastRenderedPageBreak/>
              <w:t>16</w:t>
            </w:r>
          </w:p>
        </w:tc>
        <w:tc>
          <w:tcPr>
            <w:tcW w:w="9270" w:type="dxa"/>
          </w:tcPr>
          <w:p w:rsidR="001B4458" w:rsidRPr="0062579F" w:rsidRDefault="001B4458" w:rsidP="00E01EE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conoscere gli obblighi derivanti:</w:t>
            </w:r>
          </w:p>
          <w:p w:rsidR="001B4458" w:rsidRPr="0062579F" w:rsidRDefault="001B4458" w:rsidP="00555151">
            <w:pPr>
              <w:pStyle w:val="Paragrafoelenco"/>
              <w:numPr>
                <w:ilvl w:val="0"/>
                <w:numId w:val="26"/>
              </w:numPr>
              <w:ind w:left="641" w:hanging="357"/>
              <w:jc w:val="both"/>
              <w:rPr>
                <w:rFonts w:ascii="Arial" w:hAnsi="Arial" w:cs="Arial"/>
              </w:rPr>
            </w:pPr>
            <w:r w:rsidRPr="0062579F">
              <w:rPr>
                <w:rFonts w:ascii="Arial" w:hAnsi="Arial" w:cs="Arial"/>
              </w:rPr>
              <w:t xml:space="preserve">dal “Codice di comportamento del personale del Sistema Regione, degli Enti pubblici vigilati e delle Società partecipate dalla Regione Autonoma della Sardegna”, allegato alla Deliberazione della Giunta Regionale n. 68/15 del 31.12.2025 reperibile sul sito internet della regione Sardegna all'indirizzo </w:t>
            </w:r>
            <w:hyperlink r:id="rId11" w:history="1">
              <w:r w:rsidRPr="0062579F">
                <w:rPr>
                  <w:rFonts w:ascii="Arial" w:hAnsi="Arial" w:cs="Arial"/>
                </w:rPr>
                <w:t>https://delibere.regione.sardegna.it/api/assets/2cd3a690-32b8-446a-96c8-d37c1f99769b</w:t>
              </w:r>
            </w:hyperlink>
            <w:r w:rsidRPr="0062579F">
              <w:rPr>
                <w:rFonts w:ascii="Arial" w:hAnsi="Arial" w:cs="Arial"/>
              </w:rPr>
              <w:t>.</w:t>
            </w:r>
          </w:p>
          <w:p w:rsidR="001B4458" w:rsidRPr="0062579F" w:rsidRDefault="001B4458" w:rsidP="00555151">
            <w:pPr>
              <w:pStyle w:val="Paragrafoelenco"/>
              <w:numPr>
                <w:ilvl w:val="0"/>
                <w:numId w:val="26"/>
              </w:numPr>
              <w:ind w:left="641" w:hanging="357"/>
              <w:jc w:val="both"/>
              <w:rPr>
                <w:rFonts w:ascii="Arial" w:hAnsi="Arial" w:cs="Arial"/>
                <w:color w:val="000000" w:themeColor="text1"/>
              </w:rPr>
            </w:pPr>
            <w:proofErr w:type="gramStart"/>
            <w:r w:rsidRPr="0062579F">
              <w:rPr>
                <w:rFonts w:ascii="Arial" w:hAnsi="Arial" w:cs="Arial"/>
                <w:color w:val="000000" w:themeColor="text1"/>
              </w:rPr>
              <w:t>dalle</w:t>
            </w:r>
            <w:proofErr w:type="gramEnd"/>
            <w:r w:rsidRPr="0062579F">
              <w:rPr>
                <w:rFonts w:ascii="Arial" w:hAnsi="Arial" w:cs="Arial"/>
                <w:color w:val="000000" w:themeColor="text1"/>
              </w:rPr>
              <w:t xml:space="preserve"> specifiche indicazioni applicative di cui al Piano triennale per la prevenzione della corruzione </w:t>
            </w:r>
            <w:r>
              <w:rPr>
                <w:rFonts w:ascii="Arial" w:hAnsi="Arial" w:cs="Arial"/>
                <w:color w:val="000000" w:themeColor="text1"/>
              </w:rPr>
              <w:t>2026/2028</w:t>
            </w:r>
            <w:r w:rsidRPr="0062579F">
              <w:rPr>
                <w:rFonts w:ascii="Arial" w:hAnsi="Arial" w:cs="Arial"/>
                <w:color w:val="000000" w:themeColor="text1"/>
              </w:rPr>
              <w:t xml:space="preserve"> dell'ENAS, di cui al Piano Integrato di Attiv</w:t>
            </w:r>
            <w:r>
              <w:rPr>
                <w:rFonts w:ascii="Arial" w:hAnsi="Arial" w:cs="Arial"/>
                <w:color w:val="000000" w:themeColor="text1"/>
              </w:rPr>
              <w:t>ità e Organizzazione (PIAO) 2026/2028</w:t>
            </w:r>
            <w:r w:rsidRPr="0062579F">
              <w:rPr>
                <w:rFonts w:ascii="Arial" w:hAnsi="Arial" w:cs="Arial"/>
                <w:color w:val="000000" w:themeColor="text1"/>
              </w:rPr>
              <w:t xml:space="preserve">, approvato con Delibera dell'Amministratore Unico n. </w:t>
            </w:r>
            <w:r>
              <w:rPr>
                <w:rFonts w:ascii="Arial" w:hAnsi="Arial" w:cs="Arial"/>
                <w:color w:val="000000" w:themeColor="text1"/>
              </w:rPr>
              <w:t>3 del 31 gennaio 2026</w:t>
            </w:r>
            <w:r w:rsidRPr="0062579F">
              <w:rPr>
                <w:rFonts w:ascii="Arial" w:hAnsi="Arial" w:cs="Arial"/>
                <w:color w:val="000000" w:themeColor="text1"/>
              </w:rPr>
              <w:t xml:space="preserve"> reperibile sul sito dell'ENAS all'indirizzo: http://www.enas.sardegna.it/trasparenza-valutazione-e-merito/disposizioni-generali/programma-per-la-trasparenza-e-l-integrita.html;</w:t>
            </w:r>
          </w:p>
          <w:p w:rsidR="001B4458" w:rsidRPr="0062579F" w:rsidRDefault="001B4458" w:rsidP="00E01EE8">
            <w:pPr>
              <w:numPr>
                <w:ilvl w:val="0"/>
                <w:numId w:val="27"/>
              </w:numPr>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impegnarsi, in caso di aggiudicazione, ad osservare e a far osservare ai propri dipendenti e collaboratori, per quanto applicabile, il suddetto Codice, pena la risoluzione del contratto;</w:t>
            </w:r>
          </w:p>
        </w:tc>
      </w:tr>
      <w:tr w:rsidR="001B4458" w:rsidRPr="0062579F" w:rsidTr="00E01EE8">
        <w:trPr>
          <w:trHeight w:val="709"/>
          <w:jc w:val="center"/>
        </w:trPr>
        <w:tc>
          <w:tcPr>
            <w:tcW w:w="552" w:type="dxa"/>
            <w:tcMar>
              <w:left w:w="85" w:type="dxa"/>
              <w:right w:w="85" w:type="dxa"/>
            </w:tcMar>
          </w:tcPr>
          <w:p w:rsidR="001B4458" w:rsidRPr="0062579F" w:rsidRDefault="002E7408" w:rsidP="00555151">
            <w:pPr>
              <w:widowControl w:val="0"/>
              <w:jc w:val="both"/>
              <w:rPr>
                <w:rFonts w:ascii="Arial" w:hAnsi="Arial" w:cs="Arial"/>
                <w:b/>
                <w:bCs/>
                <w:sz w:val="20"/>
                <w:szCs w:val="20"/>
              </w:rPr>
            </w:pPr>
            <w:r>
              <w:rPr>
                <w:rFonts w:ascii="Arial" w:hAnsi="Arial" w:cs="Arial"/>
                <w:b/>
                <w:bCs/>
                <w:sz w:val="20"/>
                <w:szCs w:val="20"/>
              </w:rPr>
              <w:t>17</w:t>
            </w:r>
          </w:p>
        </w:tc>
        <w:tc>
          <w:tcPr>
            <w:tcW w:w="9270" w:type="dxa"/>
          </w:tcPr>
          <w:p w:rsidR="001B4458" w:rsidRPr="0062579F" w:rsidRDefault="001B4458" w:rsidP="00BE2098">
            <w:pPr>
              <w:numPr>
                <w:ilvl w:val="0"/>
                <w:numId w:val="27"/>
              </w:numPr>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possedere i requisiti di qualificazione</w:t>
            </w:r>
            <w:r>
              <w:rPr>
                <w:rFonts w:ascii="Arial" w:hAnsi="Arial" w:cs="Arial"/>
                <w:sz w:val="20"/>
                <w:szCs w:val="20"/>
              </w:rPr>
              <w:t xml:space="preserve"> per la partecipazione alla gara</w:t>
            </w:r>
            <w:r w:rsidRPr="0062579F">
              <w:rPr>
                <w:rFonts w:ascii="Arial" w:hAnsi="Arial" w:cs="Arial"/>
                <w:sz w:val="20"/>
                <w:szCs w:val="20"/>
              </w:rPr>
              <w:t>, individualmente o in raggrup</w:t>
            </w:r>
            <w:r>
              <w:rPr>
                <w:rFonts w:ascii="Arial" w:hAnsi="Arial" w:cs="Arial"/>
                <w:sz w:val="20"/>
                <w:szCs w:val="20"/>
              </w:rPr>
              <w:t>pamento</w:t>
            </w:r>
            <w:r w:rsidRPr="0062579F">
              <w:rPr>
                <w:rFonts w:ascii="Arial" w:hAnsi="Arial" w:cs="Arial"/>
                <w:sz w:val="20"/>
                <w:szCs w:val="20"/>
              </w:rPr>
              <w:t>;</w:t>
            </w:r>
          </w:p>
          <w:p w:rsidR="001B4458" w:rsidRPr="0062579F" w:rsidRDefault="001B4458" w:rsidP="00555151">
            <w:pPr>
              <w:numPr>
                <w:ilvl w:val="0"/>
                <w:numId w:val="27"/>
              </w:numPr>
              <w:ind w:left="406" w:hanging="406"/>
              <w:jc w:val="both"/>
              <w:rPr>
                <w:rFonts w:ascii="Arial" w:hAnsi="Arial" w:cs="Arial"/>
                <w:sz w:val="20"/>
                <w:szCs w:val="20"/>
              </w:rPr>
            </w:pPr>
            <w:r w:rsidRPr="0062579F">
              <w:rPr>
                <w:rFonts w:ascii="Arial" w:hAnsi="Arial" w:cs="Arial"/>
                <w:sz w:val="20"/>
                <w:szCs w:val="20"/>
              </w:rPr>
              <w:t xml:space="preserve">di non possedere i requisiti per la partecipazione alla gara e pertanto di avvalersi dell’ausiliaria: _________________________________________, per i seguenti requisiti: ______________________________________________________________ e per le risorse indicate nel contratto di </w:t>
            </w:r>
            <w:proofErr w:type="spellStart"/>
            <w:r w:rsidRPr="0062579F">
              <w:rPr>
                <w:rFonts w:ascii="Arial" w:hAnsi="Arial" w:cs="Arial"/>
                <w:sz w:val="20"/>
                <w:szCs w:val="20"/>
              </w:rPr>
              <w:t>avvalimento</w:t>
            </w:r>
            <w:proofErr w:type="spellEnd"/>
            <w:r w:rsidRPr="0062579F">
              <w:rPr>
                <w:rFonts w:ascii="Arial" w:hAnsi="Arial" w:cs="Arial"/>
                <w:sz w:val="20"/>
                <w:szCs w:val="20"/>
              </w:rPr>
              <w:t>;</w:t>
            </w:r>
          </w:p>
          <w:p w:rsidR="001B4458" w:rsidRPr="0062579F" w:rsidRDefault="001B4458" w:rsidP="00257D67">
            <w:pPr>
              <w:numPr>
                <w:ilvl w:val="0"/>
                <w:numId w:val="27"/>
              </w:numPr>
              <w:ind w:left="406" w:hanging="406"/>
              <w:jc w:val="both"/>
              <w:rPr>
                <w:rFonts w:ascii="Arial" w:hAnsi="Arial" w:cs="Arial"/>
                <w:sz w:val="20"/>
                <w:szCs w:val="20"/>
              </w:rPr>
            </w:pPr>
            <w:r w:rsidRPr="0062579F">
              <w:rPr>
                <w:rFonts w:ascii="Arial" w:hAnsi="Arial" w:cs="Arial"/>
                <w:i/>
                <w:sz w:val="20"/>
                <w:szCs w:val="20"/>
              </w:rPr>
              <w:t xml:space="preserve">(solo in caso di </w:t>
            </w:r>
            <w:proofErr w:type="spellStart"/>
            <w:r w:rsidRPr="0062579F">
              <w:rPr>
                <w:rFonts w:ascii="Arial" w:hAnsi="Arial" w:cs="Arial"/>
                <w:i/>
                <w:sz w:val="20"/>
                <w:szCs w:val="20"/>
              </w:rPr>
              <w:t>avvalimento</w:t>
            </w:r>
            <w:proofErr w:type="spellEnd"/>
            <w:r w:rsidRPr="0062579F">
              <w:rPr>
                <w:rFonts w:ascii="Arial" w:hAnsi="Arial" w:cs="Arial"/>
                <w:i/>
                <w:sz w:val="20"/>
                <w:szCs w:val="20"/>
              </w:rPr>
              <w:t xml:space="preserve"> c.d. “misto”)</w:t>
            </w:r>
            <w:r w:rsidRPr="0062579F">
              <w:rPr>
                <w:rFonts w:ascii="Arial" w:hAnsi="Arial" w:cs="Arial"/>
                <w:sz w:val="20"/>
                <w:szCs w:val="20"/>
              </w:rPr>
              <w:t xml:space="preserve"> di non possedere i requisiti per la partecipazione alla gara e pertanto di avvalersi dell’ausiliaria _________________________________________ ai fini della qualificazione nonché per il miglioramento dell’offerta, per i seguenti requisiti: ______________________________________________________________ e per le risorse indicate nel contratto di </w:t>
            </w:r>
            <w:proofErr w:type="spellStart"/>
            <w:r w:rsidRPr="0062579F">
              <w:rPr>
                <w:rFonts w:ascii="Arial" w:hAnsi="Arial" w:cs="Arial"/>
                <w:sz w:val="20"/>
                <w:szCs w:val="20"/>
              </w:rPr>
              <w:t>avvalimento</w:t>
            </w:r>
            <w:proofErr w:type="spellEnd"/>
            <w:r w:rsidRPr="0062579F">
              <w:rPr>
                <w:rFonts w:ascii="Arial" w:hAnsi="Arial" w:cs="Arial"/>
                <w:sz w:val="20"/>
                <w:szCs w:val="20"/>
              </w:rPr>
              <w:t>;</w:t>
            </w:r>
          </w:p>
          <w:p w:rsidR="001B4458" w:rsidRPr="0062579F" w:rsidRDefault="001B4458" w:rsidP="00B470CF">
            <w:pPr>
              <w:numPr>
                <w:ilvl w:val="0"/>
                <w:numId w:val="27"/>
              </w:numPr>
              <w:ind w:left="406" w:hanging="406"/>
              <w:jc w:val="both"/>
              <w:rPr>
                <w:rFonts w:ascii="Arial" w:hAnsi="Arial" w:cs="Arial"/>
                <w:sz w:val="20"/>
                <w:szCs w:val="20"/>
              </w:rPr>
            </w:pPr>
            <w:r w:rsidRPr="0062579F">
              <w:rPr>
                <w:rFonts w:ascii="Arial" w:hAnsi="Arial" w:cs="Arial"/>
                <w:i/>
                <w:sz w:val="20"/>
                <w:szCs w:val="20"/>
              </w:rPr>
              <w:t xml:space="preserve">(solo in caso di </w:t>
            </w:r>
            <w:proofErr w:type="spellStart"/>
            <w:r w:rsidRPr="0062579F">
              <w:rPr>
                <w:rFonts w:ascii="Arial" w:hAnsi="Arial" w:cs="Arial"/>
                <w:i/>
                <w:sz w:val="20"/>
                <w:szCs w:val="20"/>
              </w:rPr>
              <w:t>avvalimento</w:t>
            </w:r>
            <w:proofErr w:type="spellEnd"/>
            <w:r w:rsidRPr="0062579F">
              <w:rPr>
                <w:rFonts w:ascii="Arial" w:hAnsi="Arial" w:cs="Arial"/>
                <w:i/>
                <w:sz w:val="20"/>
                <w:szCs w:val="20"/>
              </w:rPr>
              <w:t xml:space="preserve"> c.d. “premiale”)</w:t>
            </w:r>
            <w:r w:rsidRPr="0062579F">
              <w:rPr>
                <w:rFonts w:ascii="Arial" w:hAnsi="Arial" w:cs="Arial"/>
                <w:sz w:val="20"/>
                <w:szCs w:val="20"/>
              </w:rPr>
              <w:t xml:space="preserve"> di avvalersi ai fini del miglioramento dell’offerta ai sensi dell’art. 104 del D. </w:t>
            </w:r>
            <w:proofErr w:type="spellStart"/>
            <w:r w:rsidRPr="0062579F">
              <w:rPr>
                <w:rFonts w:ascii="Arial" w:hAnsi="Arial" w:cs="Arial"/>
                <w:sz w:val="20"/>
                <w:szCs w:val="20"/>
              </w:rPr>
              <w:t>Lgs</w:t>
            </w:r>
            <w:proofErr w:type="spellEnd"/>
            <w:r w:rsidRPr="0062579F">
              <w:rPr>
                <w:rFonts w:ascii="Arial" w:hAnsi="Arial" w:cs="Arial"/>
                <w:sz w:val="20"/>
                <w:szCs w:val="20"/>
              </w:rPr>
              <w:t xml:space="preserve">. n. 36/2023 e per le risorse indicate nel contratto di </w:t>
            </w:r>
            <w:proofErr w:type="spellStart"/>
            <w:r w:rsidRPr="0062579F">
              <w:rPr>
                <w:rFonts w:ascii="Arial" w:hAnsi="Arial" w:cs="Arial"/>
                <w:sz w:val="20"/>
                <w:szCs w:val="20"/>
              </w:rPr>
              <w:t>avvalimento</w:t>
            </w:r>
            <w:proofErr w:type="spellEnd"/>
            <w:r w:rsidRPr="0062579F">
              <w:rPr>
                <w:rFonts w:ascii="Arial" w:hAnsi="Arial" w:cs="Arial"/>
                <w:sz w:val="20"/>
                <w:szCs w:val="20"/>
              </w:rPr>
              <w:t xml:space="preserve"> allegato all’offerta tecnica dell’ausiliaria: _______________________________________________________</w:t>
            </w:r>
          </w:p>
          <w:p w:rsidR="001B4458" w:rsidRPr="0062579F" w:rsidRDefault="001B4458" w:rsidP="005D5977">
            <w:pPr>
              <w:ind w:left="406"/>
              <w:jc w:val="both"/>
              <w:rPr>
                <w:rFonts w:ascii="Arial" w:hAnsi="Arial" w:cs="Arial"/>
                <w:sz w:val="20"/>
                <w:szCs w:val="20"/>
              </w:rPr>
            </w:pPr>
            <w:r w:rsidRPr="0062579F">
              <w:rPr>
                <w:rFonts w:ascii="Arial" w:hAnsi="Arial" w:cs="Arial"/>
                <w:b/>
                <w:sz w:val="20"/>
                <w:szCs w:val="20"/>
              </w:rPr>
              <w:t xml:space="preserve">N.B. In caso di </w:t>
            </w:r>
            <w:proofErr w:type="spellStart"/>
            <w:r w:rsidRPr="0062579F">
              <w:rPr>
                <w:rFonts w:ascii="Arial" w:hAnsi="Arial" w:cs="Arial"/>
                <w:b/>
                <w:sz w:val="20"/>
                <w:szCs w:val="20"/>
              </w:rPr>
              <w:t>avvalimento</w:t>
            </w:r>
            <w:proofErr w:type="spellEnd"/>
            <w:r w:rsidRPr="0062579F">
              <w:rPr>
                <w:rFonts w:ascii="Arial" w:hAnsi="Arial" w:cs="Arial"/>
                <w:b/>
                <w:sz w:val="20"/>
                <w:szCs w:val="20"/>
              </w:rPr>
              <w:t xml:space="preserve"> premiale il contratto deve essere allegato solo all’offerta tecnica.</w:t>
            </w:r>
          </w:p>
        </w:tc>
      </w:tr>
      <w:tr w:rsidR="001B4458" w:rsidRPr="0062579F" w:rsidTr="00E01EE8">
        <w:trPr>
          <w:trHeight w:val="709"/>
          <w:jc w:val="center"/>
        </w:trPr>
        <w:tc>
          <w:tcPr>
            <w:tcW w:w="552" w:type="dxa"/>
            <w:tcMar>
              <w:left w:w="85" w:type="dxa"/>
              <w:right w:w="85" w:type="dxa"/>
            </w:tcMar>
          </w:tcPr>
          <w:p w:rsidR="001B4458" w:rsidRPr="0062579F" w:rsidRDefault="002E7408" w:rsidP="00555151">
            <w:pPr>
              <w:widowControl w:val="0"/>
              <w:jc w:val="both"/>
              <w:rPr>
                <w:rFonts w:ascii="Arial" w:hAnsi="Arial" w:cs="Arial"/>
                <w:b/>
                <w:bCs/>
                <w:sz w:val="20"/>
                <w:szCs w:val="20"/>
              </w:rPr>
            </w:pPr>
            <w:r>
              <w:rPr>
                <w:rFonts w:ascii="Arial" w:hAnsi="Arial" w:cs="Arial"/>
                <w:b/>
                <w:bCs/>
                <w:sz w:val="20"/>
                <w:szCs w:val="20"/>
              </w:rPr>
              <w:t>18</w:t>
            </w:r>
          </w:p>
        </w:tc>
        <w:tc>
          <w:tcPr>
            <w:tcW w:w="9270" w:type="dxa"/>
          </w:tcPr>
          <w:p w:rsidR="001B4458" w:rsidRDefault="001B4458" w:rsidP="001B4458">
            <w:pPr>
              <w:numPr>
                <w:ilvl w:val="0"/>
                <w:numId w:val="27"/>
              </w:numPr>
              <w:ind w:left="406" w:hanging="406"/>
              <w:jc w:val="both"/>
              <w:rPr>
                <w:rFonts w:ascii="Arial" w:hAnsi="Arial" w:cs="Arial"/>
                <w:sz w:val="20"/>
                <w:szCs w:val="20"/>
              </w:rPr>
            </w:pPr>
            <w:proofErr w:type="gramStart"/>
            <w:r w:rsidRPr="001B4458">
              <w:rPr>
                <w:rFonts w:ascii="Arial" w:hAnsi="Arial" w:cs="Arial"/>
                <w:sz w:val="20"/>
                <w:szCs w:val="20"/>
              </w:rPr>
              <w:t>che</w:t>
            </w:r>
            <w:proofErr w:type="gramEnd"/>
            <w:r w:rsidRPr="001B4458">
              <w:rPr>
                <w:rFonts w:ascii="Arial" w:hAnsi="Arial" w:cs="Arial"/>
                <w:sz w:val="20"/>
                <w:szCs w:val="20"/>
              </w:rPr>
              <w:t xml:space="preserve"> l’incarico oggetto dell’appalto sarà svolto dai professionisti, in possesso dei titoli di studio nonché di tutte le abilitazioni e certificazioni necessarie ai fini dell’espletamento dell’incarico richieste dal disciplinare di gara al paragrafo 6.1 così come specificati nella seguente tabella</w:t>
            </w:r>
            <w:r w:rsidRPr="001B4458">
              <w:rPr>
                <w:rFonts w:ascii="Arial" w:hAnsi="Arial" w:cs="Arial"/>
                <w:i/>
                <w:sz w:val="20"/>
                <w:szCs w:val="20"/>
              </w:rPr>
              <w:t xml:space="preserve"> </w:t>
            </w:r>
            <w:r w:rsidRPr="00434B95">
              <w:rPr>
                <w:rFonts w:ascii="Arial" w:hAnsi="Arial" w:cs="Arial"/>
                <w:i/>
                <w:sz w:val="20"/>
                <w:szCs w:val="20"/>
              </w:rPr>
              <w:t>(aggiungere righe qualora necessario)</w:t>
            </w:r>
            <w:r>
              <w:rPr>
                <w:rFonts w:ascii="Arial" w:hAnsi="Arial" w:cs="Arial"/>
                <w:sz w:val="20"/>
                <w:szCs w:val="20"/>
              </w:rPr>
              <w:t>:</w:t>
            </w:r>
          </w:p>
          <w:p w:rsidR="001B4458" w:rsidRDefault="001B4458" w:rsidP="00257D67">
            <w:pPr>
              <w:spacing w:before="120"/>
              <w:jc w:val="both"/>
              <w:rPr>
                <w:rFonts w:ascii="Arial" w:hAnsi="Arial" w:cs="Arial"/>
                <w:sz w:val="20"/>
                <w:szCs w:val="20"/>
              </w:rPr>
            </w:pPr>
          </w:p>
          <w:tbl>
            <w:tblPr>
              <w:tblStyle w:val="Grigliatabella"/>
              <w:tblW w:w="0" w:type="auto"/>
              <w:tblLayout w:type="fixed"/>
              <w:tblLook w:val="04A0"/>
            </w:tblPr>
            <w:tblGrid>
              <w:gridCol w:w="2228"/>
              <w:gridCol w:w="2229"/>
              <w:gridCol w:w="2229"/>
              <w:gridCol w:w="2229"/>
            </w:tblGrid>
            <w:tr w:rsidR="001B4458" w:rsidTr="00840898">
              <w:tc>
                <w:tcPr>
                  <w:tcW w:w="2228" w:type="dxa"/>
                </w:tcPr>
                <w:p w:rsidR="001B4458" w:rsidRPr="00840898" w:rsidRDefault="001B4458" w:rsidP="00257D67">
                  <w:pPr>
                    <w:spacing w:before="120"/>
                    <w:jc w:val="both"/>
                    <w:rPr>
                      <w:rFonts w:ascii="Arial" w:hAnsi="Arial" w:cs="Arial"/>
                      <w:b/>
                      <w:sz w:val="20"/>
                      <w:szCs w:val="20"/>
                    </w:rPr>
                  </w:pPr>
                  <w:r w:rsidRPr="00840898">
                    <w:rPr>
                      <w:rFonts w:ascii="Arial" w:hAnsi="Arial" w:cs="Arial"/>
                      <w:b/>
                      <w:sz w:val="20"/>
                      <w:szCs w:val="20"/>
                    </w:rPr>
                    <w:t>Figura</w:t>
                  </w:r>
                </w:p>
              </w:tc>
              <w:tc>
                <w:tcPr>
                  <w:tcW w:w="2229" w:type="dxa"/>
                </w:tcPr>
                <w:p w:rsidR="001B4458" w:rsidRPr="00840898" w:rsidRDefault="001B4458" w:rsidP="00840898">
                  <w:pPr>
                    <w:spacing w:before="120"/>
                    <w:jc w:val="both"/>
                    <w:rPr>
                      <w:rFonts w:ascii="Arial" w:hAnsi="Arial" w:cs="Arial"/>
                      <w:b/>
                      <w:sz w:val="20"/>
                      <w:szCs w:val="20"/>
                    </w:rPr>
                  </w:pPr>
                  <w:proofErr w:type="gramStart"/>
                  <w:r w:rsidRPr="00840898">
                    <w:rPr>
                      <w:rFonts w:ascii="Arial" w:hAnsi="Arial" w:cs="Arial"/>
                      <w:b/>
                      <w:sz w:val="20"/>
                      <w:szCs w:val="20"/>
                    </w:rPr>
                    <w:t>Nominativo</w:t>
                  </w:r>
                  <w:proofErr w:type="gramEnd"/>
                </w:p>
              </w:tc>
              <w:tc>
                <w:tcPr>
                  <w:tcW w:w="2229" w:type="dxa"/>
                </w:tcPr>
                <w:p w:rsidR="001B4458" w:rsidRPr="00840898" w:rsidRDefault="001B4458" w:rsidP="00257D67">
                  <w:pPr>
                    <w:spacing w:before="120"/>
                    <w:jc w:val="both"/>
                    <w:rPr>
                      <w:rFonts w:ascii="Arial" w:hAnsi="Arial" w:cs="Arial"/>
                      <w:b/>
                      <w:sz w:val="20"/>
                      <w:szCs w:val="20"/>
                    </w:rPr>
                  </w:pPr>
                  <w:r w:rsidRPr="00840898">
                    <w:rPr>
                      <w:rFonts w:ascii="Arial" w:hAnsi="Arial" w:cs="Arial"/>
                      <w:b/>
                      <w:sz w:val="20"/>
                      <w:szCs w:val="20"/>
                    </w:rPr>
                    <w:t xml:space="preserve">Dati sui requisiti </w:t>
                  </w:r>
                  <w:proofErr w:type="gramStart"/>
                  <w:r w:rsidRPr="00840898">
                    <w:rPr>
                      <w:rFonts w:ascii="Arial" w:hAnsi="Arial" w:cs="Arial"/>
                      <w:b/>
                      <w:sz w:val="20"/>
                      <w:szCs w:val="20"/>
                    </w:rPr>
                    <w:t xml:space="preserve">di </w:t>
                  </w:r>
                  <w:proofErr w:type="gramEnd"/>
                  <w:r w:rsidRPr="00840898">
                    <w:rPr>
                      <w:rFonts w:ascii="Arial" w:hAnsi="Arial" w:cs="Arial"/>
                      <w:b/>
                      <w:sz w:val="20"/>
                      <w:szCs w:val="20"/>
                    </w:rPr>
                    <w:t xml:space="preserve">idoneità professionale richiesti (inclusi estremi di iscrizione agli Albi </w:t>
                  </w:r>
                  <w:r w:rsidRPr="00840898">
                    <w:rPr>
                      <w:rFonts w:ascii="Arial" w:hAnsi="Arial" w:cs="Arial"/>
                      <w:b/>
                      <w:sz w:val="20"/>
                      <w:szCs w:val="20"/>
                    </w:rPr>
                    <w:lastRenderedPageBreak/>
                    <w:t>professionali di riferimento)</w:t>
                  </w:r>
                </w:p>
              </w:tc>
              <w:tc>
                <w:tcPr>
                  <w:tcW w:w="2229" w:type="dxa"/>
                </w:tcPr>
                <w:p w:rsidR="001B4458" w:rsidRPr="00840898" w:rsidRDefault="001B4458" w:rsidP="00257D67">
                  <w:pPr>
                    <w:spacing w:before="120"/>
                    <w:jc w:val="both"/>
                    <w:rPr>
                      <w:rFonts w:ascii="Arial" w:hAnsi="Arial" w:cs="Arial"/>
                      <w:b/>
                      <w:sz w:val="20"/>
                      <w:szCs w:val="20"/>
                    </w:rPr>
                  </w:pPr>
                  <w:r w:rsidRPr="00840898">
                    <w:rPr>
                      <w:rFonts w:ascii="Arial" w:hAnsi="Arial" w:cs="Arial"/>
                      <w:b/>
                      <w:sz w:val="20"/>
                      <w:szCs w:val="20"/>
                    </w:rPr>
                    <w:lastRenderedPageBreak/>
                    <w:t>Forma di partecipazione (</w:t>
                  </w:r>
                  <w:proofErr w:type="gramStart"/>
                  <w:r w:rsidRPr="00840898">
                    <w:rPr>
                      <w:rFonts w:ascii="Arial" w:hAnsi="Arial" w:cs="Arial"/>
                      <w:b/>
                      <w:bCs/>
                      <w:sz w:val="20"/>
                      <w:szCs w:val="20"/>
                    </w:rPr>
                    <w:t>componente</w:t>
                  </w:r>
                  <w:proofErr w:type="gramEnd"/>
                  <w:r w:rsidRPr="00840898">
                    <w:rPr>
                      <w:rFonts w:ascii="Arial" w:hAnsi="Arial" w:cs="Arial"/>
                      <w:b/>
                      <w:bCs/>
                      <w:sz w:val="20"/>
                      <w:szCs w:val="20"/>
                    </w:rPr>
                    <w:t xml:space="preserve"> di un raggruppamento temporaneo, associato di una </w:t>
                  </w:r>
                  <w:r w:rsidRPr="00840898">
                    <w:rPr>
                      <w:rFonts w:ascii="Arial" w:hAnsi="Arial" w:cs="Arial"/>
                      <w:b/>
                      <w:bCs/>
                      <w:sz w:val="20"/>
                      <w:szCs w:val="20"/>
                    </w:rPr>
                    <w:lastRenderedPageBreak/>
                    <w:t>associazione tra professionisti, dipendente oppure collaboratore con contratto di collaborazione coordinata e continuativa su base annua, oppure consulente, iscritto all’albo professionale e munito di partiva IVA, che abbia fatturato nei confronti del concorrente una quota superiore al cinquanta per cento del proprio fatturato annuo, risultante dall’ultima dichiarazione IVA, nei casi indicati dalla Parte V dell’Allegato II.12 al Codice)</w:t>
                  </w:r>
                </w:p>
              </w:tc>
            </w:tr>
            <w:tr w:rsidR="001B4458" w:rsidTr="00840898">
              <w:tc>
                <w:tcPr>
                  <w:tcW w:w="2228" w:type="dxa"/>
                </w:tcPr>
                <w:p w:rsidR="001B4458" w:rsidRDefault="001B4458" w:rsidP="00257D67">
                  <w:pPr>
                    <w:spacing w:before="120"/>
                    <w:jc w:val="both"/>
                    <w:rPr>
                      <w:rFonts w:ascii="Arial" w:hAnsi="Arial" w:cs="Arial"/>
                      <w:sz w:val="20"/>
                      <w:szCs w:val="20"/>
                    </w:rPr>
                  </w:pPr>
                  <w:r w:rsidRPr="00840898">
                    <w:rPr>
                      <w:rFonts w:ascii="Arial" w:hAnsi="Arial" w:cs="Arial"/>
                      <w:sz w:val="20"/>
                      <w:szCs w:val="20"/>
                    </w:rPr>
                    <w:lastRenderedPageBreak/>
                    <w:t>Responsabile della progettazione e dell’integrazione tra le varie prestazioni specialistiche.</w:t>
                  </w:r>
                </w:p>
              </w:tc>
              <w:tc>
                <w:tcPr>
                  <w:tcW w:w="2229" w:type="dxa"/>
                </w:tcPr>
                <w:p w:rsidR="001B4458" w:rsidRDefault="001B4458" w:rsidP="00257D67">
                  <w:pPr>
                    <w:spacing w:before="120"/>
                    <w:jc w:val="both"/>
                    <w:rPr>
                      <w:rFonts w:ascii="Arial" w:hAnsi="Arial" w:cs="Arial"/>
                      <w:sz w:val="20"/>
                      <w:szCs w:val="20"/>
                    </w:rPr>
                  </w:pPr>
                </w:p>
              </w:tc>
              <w:tc>
                <w:tcPr>
                  <w:tcW w:w="2229" w:type="dxa"/>
                </w:tcPr>
                <w:p w:rsidR="001B4458" w:rsidRDefault="001B4458" w:rsidP="00257D67">
                  <w:pPr>
                    <w:spacing w:before="120"/>
                    <w:jc w:val="both"/>
                    <w:rPr>
                      <w:rFonts w:ascii="Arial" w:hAnsi="Arial" w:cs="Arial"/>
                      <w:sz w:val="20"/>
                      <w:szCs w:val="20"/>
                    </w:rPr>
                  </w:pPr>
                </w:p>
              </w:tc>
              <w:tc>
                <w:tcPr>
                  <w:tcW w:w="2229" w:type="dxa"/>
                </w:tcPr>
                <w:p w:rsidR="001B4458" w:rsidRDefault="001B4458" w:rsidP="00257D67">
                  <w:pPr>
                    <w:spacing w:before="120"/>
                    <w:jc w:val="both"/>
                    <w:rPr>
                      <w:rFonts w:ascii="Arial" w:hAnsi="Arial" w:cs="Arial"/>
                      <w:sz w:val="20"/>
                      <w:szCs w:val="20"/>
                    </w:rPr>
                  </w:pPr>
                </w:p>
              </w:tc>
            </w:tr>
            <w:tr w:rsidR="001B4458" w:rsidTr="00840898">
              <w:tc>
                <w:tcPr>
                  <w:tcW w:w="2228" w:type="dxa"/>
                </w:tcPr>
                <w:p w:rsidR="001B4458" w:rsidRDefault="001B4458" w:rsidP="00257D67">
                  <w:pPr>
                    <w:spacing w:before="120"/>
                    <w:jc w:val="both"/>
                    <w:rPr>
                      <w:rFonts w:ascii="Arial" w:hAnsi="Arial" w:cs="Arial"/>
                      <w:sz w:val="20"/>
                      <w:szCs w:val="20"/>
                    </w:rPr>
                  </w:pPr>
                  <w:r w:rsidRPr="00840898">
                    <w:rPr>
                      <w:rFonts w:ascii="Arial" w:hAnsi="Arial" w:cs="Arial"/>
                      <w:sz w:val="20"/>
                      <w:szCs w:val="20"/>
                    </w:rPr>
                    <w:t>Coordinatore della sicurezza in fase di progettazione.</w:t>
                  </w:r>
                </w:p>
              </w:tc>
              <w:tc>
                <w:tcPr>
                  <w:tcW w:w="2229" w:type="dxa"/>
                </w:tcPr>
                <w:p w:rsidR="001B4458" w:rsidRDefault="001B4458" w:rsidP="00257D67">
                  <w:pPr>
                    <w:spacing w:before="120"/>
                    <w:jc w:val="both"/>
                    <w:rPr>
                      <w:rFonts w:ascii="Arial" w:hAnsi="Arial" w:cs="Arial"/>
                      <w:sz w:val="20"/>
                      <w:szCs w:val="20"/>
                    </w:rPr>
                  </w:pPr>
                </w:p>
              </w:tc>
              <w:tc>
                <w:tcPr>
                  <w:tcW w:w="2229" w:type="dxa"/>
                </w:tcPr>
                <w:p w:rsidR="001B4458" w:rsidRDefault="001B4458" w:rsidP="00257D67">
                  <w:pPr>
                    <w:spacing w:before="120"/>
                    <w:jc w:val="both"/>
                    <w:rPr>
                      <w:rFonts w:ascii="Arial" w:hAnsi="Arial" w:cs="Arial"/>
                      <w:sz w:val="20"/>
                      <w:szCs w:val="20"/>
                    </w:rPr>
                  </w:pPr>
                </w:p>
              </w:tc>
              <w:tc>
                <w:tcPr>
                  <w:tcW w:w="2229" w:type="dxa"/>
                </w:tcPr>
                <w:p w:rsidR="001B4458" w:rsidRDefault="001B4458" w:rsidP="00257D67">
                  <w:pPr>
                    <w:spacing w:before="120"/>
                    <w:jc w:val="both"/>
                    <w:rPr>
                      <w:rFonts w:ascii="Arial" w:hAnsi="Arial" w:cs="Arial"/>
                      <w:sz w:val="20"/>
                      <w:szCs w:val="20"/>
                    </w:rPr>
                  </w:pPr>
                </w:p>
              </w:tc>
            </w:tr>
            <w:tr w:rsidR="001B4458" w:rsidTr="00840898">
              <w:tc>
                <w:tcPr>
                  <w:tcW w:w="2228" w:type="dxa"/>
                </w:tcPr>
                <w:p w:rsidR="001B4458" w:rsidRDefault="001B4458" w:rsidP="00257D67">
                  <w:pPr>
                    <w:spacing w:before="120"/>
                    <w:jc w:val="both"/>
                    <w:rPr>
                      <w:rFonts w:ascii="Arial" w:hAnsi="Arial" w:cs="Arial"/>
                      <w:sz w:val="20"/>
                      <w:szCs w:val="20"/>
                    </w:rPr>
                  </w:pPr>
                  <w:r w:rsidRPr="00840898">
                    <w:rPr>
                      <w:rFonts w:ascii="Arial" w:hAnsi="Arial" w:cs="Arial"/>
                      <w:bCs/>
                      <w:sz w:val="20"/>
                      <w:szCs w:val="20"/>
                    </w:rPr>
                    <w:t>Responsabile della progettazione delle opere strutturali.</w:t>
                  </w:r>
                </w:p>
              </w:tc>
              <w:tc>
                <w:tcPr>
                  <w:tcW w:w="2229" w:type="dxa"/>
                </w:tcPr>
                <w:p w:rsidR="001B4458" w:rsidRDefault="001B4458" w:rsidP="00257D67">
                  <w:pPr>
                    <w:spacing w:before="120"/>
                    <w:jc w:val="both"/>
                    <w:rPr>
                      <w:rFonts w:ascii="Arial" w:hAnsi="Arial" w:cs="Arial"/>
                      <w:sz w:val="20"/>
                      <w:szCs w:val="20"/>
                    </w:rPr>
                  </w:pPr>
                </w:p>
              </w:tc>
              <w:tc>
                <w:tcPr>
                  <w:tcW w:w="2229" w:type="dxa"/>
                </w:tcPr>
                <w:p w:rsidR="001B4458" w:rsidRDefault="001B4458" w:rsidP="00257D67">
                  <w:pPr>
                    <w:spacing w:before="120"/>
                    <w:jc w:val="both"/>
                    <w:rPr>
                      <w:rFonts w:ascii="Arial" w:hAnsi="Arial" w:cs="Arial"/>
                      <w:sz w:val="20"/>
                      <w:szCs w:val="20"/>
                    </w:rPr>
                  </w:pPr>
                </w:p>
              </w:tc>
              <w:tc>
                <w:tcPr>
                  <w:tcW w:w="2229" w:type="dxa"/>
                </w:tcPr>
                <w:p w:rsidR="001B4458" w:rsidRDefault="001B4458" w:rsidP="00257D67">
                  <w:pPr>
                    <w:spacing w:before="120"/>
                    <w:jc w:val="both"/>
                    <w:rPr>
                      <w:rFonts w:ascii="Arial" w:hAnsi="Arial" w:cs="Arial"/>
                      <w:sz w:val="20"/>
                      <w:szCs w:val="20"/>
                    </w:rPr>
                  </w:pPr>
                </w:p>
              </w:tc>
            </w:tr>
            <w:tr w:rsidR="001B4458" w:rsidTr="00840898">
              <w:tc>
                <w:tcPr>
                  <w:tcW w:w="2228" w:type="dxa"/>
                </w:tcPr>
                <w:p w:rsidR="001B4458" w:rsidRDefault="001B4458" w:rsidP="00257D67">
                  <w:pPr>
                    <w:spacing w:before="120"/>
                    <w:jc w:val="both"/>
                    <w:rPr>
                      <w:rFonts w:ascii="Arial" w:hAnsi="Arial" w:cs="Arial"/>
                      <w:sz w:val="20"/>
                      <w:szCs w:val="20"/>
                    </w:rPr>
                  </w:pPr>
                  <w:r w:rsidRPr="00840898">
                    <w:rPr>
                      <w:rFonts w:ascii="Arial" w:hAnsi="Arial" w:cs="Arial"/>
                      <w:bCs/>
                      <w:sz w:val="20"/>
                      <w:szCs w:val="20"/>
                    </w:rPr>
                    <w:t>Responsabile della progettazione degli impianti elettrici.</w:t>
                  </w:r>
                </w:p>
              </w:tc>
              <w:tc>
                <w:tcPr>
                  <w:tcW w:w="2229" w:type="dxa"/>
                </w:tcPr>
                <w:p w:rsidR="001B4458" w:rsidRDefault="001B4458" w:rsidP="00257D67">
                  <w:pPr>
                    <w:spacing w:before="120"/>
                    <w:jc w:val="both"/>
                    <w:rPr>
                      <w:rFonts w:ascii="Arial" w:hAnsi="Arial" w:cs="Arial"/>
                      <w:sz w:val="20"/>
                      <w:szCs w:val="20"/>
                    </w:rPr>
                  </w:pPr>
                </w:p>
              </w:tc>
              <w:tc>
                <w:tcPr>
                  <w:tcW w:w="2229" w:type="dxa"/>
                </w:tcPr>
                <w:p w:rsidR="001B4458" w:rsidRDefault="001B4458" w:rsidP="00257D67">
                  <w:pPr>
                    <w:spacing w:before="120"/>
                    <w:jc w:val="both"/>
                    <w:rPr>
                      <w:rFonts w:ascii="Arial" w:hAnsi="Arial" w:cs="Arial"/>
                      <w:sz w:val="20"/>
                      <w:szCs w:val="20"/>
                    </w:rPr>
                  </w:pPr>
                </w:p>
              </w:tc>
              <w:tc>
                <w:tcPr>
                  <w:tcW w:w="2229" w:type="dxa"/>
                </w:tcPr>
                <w:p w:rsidR="001B4458" w:rsidRDefault="001B4458" w:rsidP="00257D67">
                  <w:pPr>
                    <w:spacing w:before="120"/>
                    <w:jc w:val="both"/>
                    <w:rPr>
                      <w:rFonts w:ascii="Arial" w:hAnsi="Arial" w:cs="Arial"/>
                      <w:sz w:val="20"/>
                      <w:szCs w:val="20"/>
                    </w:rPr>
                  </w:pPr>
                </w:p>
              </w:tc>
            </w:tr>
            <w:tr w:rsidR="001B4458" w:rsidTr="00840898">
              <w:tc>
                <w:tcPr>
                  <w:tcW w:w="2228" w:type="dxa"/>
                </w:tcPr>
                <w:p w:rsidR="001B4458" w:rsidRDefault="001B4458" w:rsidP="00257D67">
                  <w:pPr>
                    <w:spacing w:before="120"/>
                    <w:jc w:val="both"/>
                    <w:rPr>
                      <w:rFonts w:ascii="Arial" w:hAnsi="Arial" w:cs="Arial"/>
                      <w:sz w:val="20"/>
                      <w:szCs w:val="20"/>
                    </w:rPr>
                  </w:pPr>
                  <w:r w:rsidRPr="00840898">
                    <w:rPr>
                      <w:rFonts w:ascii="Arial" w:hAnsi="Arial" w:cs="Arial"/>
                      <w:bCs/>
                      <w:sz w:val="20"/>
                      <w:szCs w:val="20"/>
                    </w:rPr>
                    <w:t>Responsabile della progettazione degli impianti oleodinamici ed elettromeccanici.</w:t>
                  </w:r>
                </w:p>
              </w:tc>
              <w:tc>
                <w:tcPr>
                  <w:tcW w:w="2229" w:type="dxa"/>
                </w:tcPr>
                <w:p w:rsidR="001B4458" w:rsidRDefault="001B4458" w:rsidP="00257D67">
                  <w:pPr>
                    <w:spacing w:before="120"/>
                    <w:jc w:val="both"/>
                    <w:rPr>
                      <w:rFonts w:ascii="Arial" w:hAnsi="Arial" w:cs="Arial"/>
                      <w:sz w:val="20"/>
                      <w:szCs w:val="20"/>
                    </w:rPr>
                  </w:pPr>
                </w:p>
              </w:tc>
              <w:tc>
                <w:tcPr>
                  <w:tcW w:w="2229" w:type="dxa"/>
                </w:tcPr>
                <w:p w:rsidR="001B4458" w:rsidRDefault="001B4458" w:rsidP="00257D67">
                  <w:pPr>
                    <w:spacing w:before="120"/>
                    <w:jc w:val="both"/>
                    <w:rPr>
                      <w:rFonts w:ascii="Arial" w:hAnsi="Arial" w:cs="Arial"/>
                      <w:sz w:val="20"/>
                      <w:szCs w:val="20"/>
                    </w:rPr>
                  </w:pPr>
                </w:p>
              </w:tc>
              <w:tc>
                <w:tcPr>
                  <w:tcW w:w="2229" w:type="dxa"/>
                </w:tcPr>
                <w:p w:rsidR="001B4458" w:rsidRDefault="001B4458" w:rsidP="00257D67">
                  <w:pPr>
                    <w:spacing w:before="120"/>
                    <w:jc w:val="both"/>
                    <w:rPr>
                      <w:rFonts w:ascii="Arial" w:hAnsi="Arial" w:cs="Arial"/>
                      <w:sz w:val="20"/>
                      <w:szCs w:val="20"/>
                    </w:rPr>
                  </w:pPr>
                </w:p>
              </w:tc>
            </w:tr>
            <w:tr w:rsidR="001B4458" w:rsidTr="00840898">
              <w:tc>
                <w:tcPr>
                  <w:tcW w:w="2228" w:type="dxa"/>
                </w:tcPr>
                <w:p w:rsidR="001B4458" w:rsidRDefault="001B4458" w:rsidP="00257D67">
                  <w:pPr>
                    <w:spacing w:before="120"/>
                    <w:jc w:val="both"/>
                    <w:rPr>
                      <w:rFonts w:ascii="Arial" w:hAnsi="Arial" w:cs="Arial"/>
                      <w:sz w:val="20"/>
                      <w:szCs w:val="20"/>
                    </w:rPr>
                  </w:pPr>
                  <w:r w:rsidRPr="00840898">
                    <w:rPr>
                      <w:rFonts w:ascii="Arial" w:hAnsi="Arial" w:cs="Arial"/>
                      <w:sz w:val="20"/>
                      <w:szCs w:val="20"/>
                    </w:rPr>
                    <w:t xml:space="preserve">Responsabile aspetti connessi alle </w:t>
                  </w:r>
                  <w:r w:rsidRPr="00840898">
                    <w:rPr>
                      <w:rFonts w:ascii="Arial" w:hAnsi="Arial" w:cs="Arial"/>
                      <w:sz w:val="20"/>
                      <w:szCs w:val="20"/>
                    </w:rPr>
                    <w:lastRenderedPageBreak/>
                    <w:t>prestazioni</w:t>
                  </w:r>
                  <w:proofErr w:type="gramStart"/>
                  <w:r w:rsidRPr="00840898">
                    <w:rPr>
                      <w:rFonts w:ascii="Arial" w:hAnsi="Arial" w:cs="Arial"/>
                      <w:sz w:val="20"/>
                      <w:szCs w:val="20"/>
                    </w:rPr>
                    <w:t xml:space="preserve">  </w:t>
                  </w:r>
                  <w:proofErr w:type="gramEnd"/>
                  <w:r w:rsidRPr="00840898">
                    <w:rPr>
                      <w:rFonts w:ascii="Arial" w:hAnsi="Arial" w:cs="Arial"/>
                      <w:sz w:val="20"/>
                      <w:szCs w:val="20"/>
                    </w:rPr>
                    <w:t>geologiche.</w:t>
                  </w:r>
                </w:p>
              </w:tc>
              <w:tc>
                <w:tcPr>
                  <w:tcW w:w="2229" w:type="dxa"/>
                </w:tcPr>
                <w:p w:rsidR="001B4458" w:rsidRDefault="001B4458" w:rsidP="00257D67">
                  <w:pPr>
                    <w:spacing w:before="120"/>
                    <w:jc w:val="both"/>
                    <w:rPr>
                      <w:rFonts w:ascii="Arial" w:hAnsi="Arial" w:cs="Arial"/>
                      <w:sz w:val="20"/>
                      <w:szCs w:val="20"/>
                    </w:rPr>
                  </w:pPr>
                </w:p>
              </w:tc>
              <w:tc>
                <w:tcPr>
                  <w:tcW w:w="2229" w:type="dxa"/>
                </w:tcPr>
                <w:p w:rsidR="001B4458" w:rsidRDefault="001B4458" w:rsidP="00257D67">
                  <w:pPr>
                    <w:spacing w:before="120"/>
                    <w:jc w:val="both"/>
                    <w:rPr>
                      <w:rFonts w:ascii="Arial" w:hAnsi="Arial" w:cs="Arial"/>
                      <w:sz w:val="20"/>
                      <w:szCs w:val="20"/>
                    </w:rPr>
                  </w:pPr>
                </w:p>
              </w:tc>
              <w:tc>
                <w:tcPr>
                  <w:tcW w:w="2229" w:type="dxa"/>
                </w:tcPr>
                <w:p w:rsidR="001B4458" w:rsidRDefault="001B4458" w:rsidP="00257D67">
                  <w:pPr>
                    <w:spacing w:before="120"/>
                    <w:jc w:val="both"/>
                    <w:rPr>
                      <w:rFonts w:ascii="Arial" w:hAnsi="Arial" w:cs="Arial"/>
                      <w:sz w:val="20"/>
                      <w:szCs w:val="20"/>
                    </w:rPr>
                  </w:pPr>
                </w:p>
              </w:tc>
            </w:tr>
            <w:tr w:rsidR="001B4458" w:rsidTr="00840898">
              <w:tc>
                <w:tcPr>
                  <w:tcW w:w="2228" w:type="dxa"/>
                </w:tcPr>
                <w:p w:rsidR="001B4458" w:rsidRDefault="001B4458" w:rsidP="00257D67">
                  <w:pPr>
                    <w:spacing w:before="120"/>
                    <w:jc w:val="both"/>
                    <w:rPr>
                      <w:rFonts w:ascii="Arial" w:hAnsi="Arial" w:cs="Arial"/>
                      <w:sz w:val="20"/>
                      <w:szCs w:val="20"/>
                    </w:rPr>
                  </w:pPr>
                  <w:r w:rsidRPr="00840898">
                    <w:rPr>
                      <w:rFonts w:ascii="Arial" w:hAnsi="Arial" w:cs="Arial"/>
                      <w:sz w:val="20"/>
                      <w:szCs w:val="20"/>
                    </w:rPr>
                    <w:lastRenderedPageBreak/>
                    <w:t>Responsabile della progettazione edilizia per la categoria “E.</w:t>
                  </w:r>
                  <w:proofErr w:type="gramStart"/>
                  <w:r w:rsidRPr="00840898">
                    <w:rPr>
                      <w:rFonts w:ascii="Arial" w:hAnsi="Arial" w:cs="Arial"/>
                      <w:sz w:val="20"/>
                      <w:szCs w:val="20"/>
                    </w:rPr>
                    <w:t>22</w:t>
                  </w:r>
                  <w:proofErr w:type="gramEnd"/>
                  <w:r w:rsidRPr="00840898">
                    <w:rPr>
                      <w:rFonts w:ascii="Arial" w:hAnsi="Arial" w:cs="Arial"/>
                      <w:sz w:val="20"/>
                      <w:szCs w:val="20"/>
                    </w:rPr>
                    <w:t>”.</w:t>
                  </w:r>
                </w:p>
              </w:tc>
              <w:tc>
                <w:tcPr>
                  <w:tcW w:w="2229" w:type="dxa"/>
                </w:tcPr>
                <w:p w:rsidR="001B4458" w:rsidRDefault="001B4458" w:rsidP="00257D67">
                  <w:pPr>
                    <w:spacing w:before="120"/>
                    <w:jc w:val="both"/>
                    <w:rPr>
                      <w:rFonts w:ascii="Arial" w:hAnsi="Arial" w:cs="Arial"/>
                      <w:sz w:val="20"/>
                      <w:szCs w:val="20"/>
                    </w:rPr>
                  </w:pPr>
                </w:p>
              </w:tc>
              <w:tc>
                <w:tcPr>
                  <w:tcW w:w="2229" w:type="dxa"/>
                </w:tcPr>
                <w:p w:rsidR="001B4458" w:rsidRDefault="001B4458" w:rsidP="00257D67">
                  <w:pPr>
                    <w:spacing w:before="120"/>
                    <w:jc w:val="both"/>
                    <w:rPr>
                      <w:rFonts w:ascii="Arial" w:hAnsi="Arial" w:cs="Arial"/>
                      <w:sz w:val="20"/>
                      <w:szCs w:val="20"/>
                    </w:rPr>
                  </w:pPr>
                </w:p>
              </w:tc>
              <w:tc>
                <w:tcPr>
                  <w:tcW w:w="2229" w:type="dxa"/>
                </w:tcPr>
                <w:p w:rsidR="001B4458" w:rsidRDefault="001B4458" w:rsidP="00257D67">
                  <w:pPr>
                    <w:spacing w:before="120"/>
                    <w:jc w:val="both"/>
                    <w:rPr>
                      <w:rFonts w:ascii="Arial" w:hAnsi="Arial" w:cs="Arial"/>
                      <w:sz w:val="20"/>
                      <w:szCs w:val="20"/>
                    </w:rPr>
                  </w:pPr>
                </w:p>
              </w:tc>
            </w:tr>
            <w:tr w:rsidR="001B4458" w:rsidTr="00840898">
              <w:tc>
                <w:tcPr>
                  <w:tcW w:w="2228" w:type="dxa"/>
                </w:tcPr>
                <w:p w:rsidR="001B4458" w:rsidRPr="00840898" w:rsidRDefault="001B4458" w:rsidP="00257D67">
                  <w:pPr>
                    <w:spacing w:before="120"/>
                    <w:jc w:val="both"/>
                    <w:rPr>
                      <w:rFonts w:ascii="Arial" w:hAnsi="Arial" w:cs="Arial"/>
                      <w:sz w:val="20"/>
                      <w:szCs w:val="20"/>
                    </w:rPr>
                  </w:pPr>
                  <w:r w:rsidRPr="00840898">
                    <w:rPr>
                      <w:rFonts w:ascii="Arial" w:hAnsi="Arial" w:cs="Arial"/>
                      <w:sz w:val="20"/>
                      <w:szCs w:val="20"/>
                    </w:rPr>
                    <w:t xml:space="preserve">Giovane professionista. </w:t>
                  </w:r>
                  <w:proofErr w:type="gramStart"/>
                  <w:r w:rsidRPr="00840898">
                    <w:rPr>
                      <w:rFonts w:ascii="Arial" w:hAnsi="Arial" w:cs="Arial"/>
                      <w:sz w:val="20"/>
                      <w:szCs w:val="20"/>
                    </w:rPr>
                    <w:t>ex</w:t>
                  </w:r>
                  <w:proofErr w:type="gramEnd"/>
                  <w:r w:rsidRPr="00840898">
                    <w:rPr>
                      <w:rFonts w:ascii="Arial" w:hAnsi="Arial" w:cs="Arial"/>
                      <w:sz w:val="20"/>
                      <w:szCs w:val="20"/>
                    </w:rPr>
                    <w:t xml:space="preserve"> art. 39, comma 1, della Parte V dell’Allegato II.12 al Codice </w:t>
                  </w:r>
                  <w:r w:rsidRPr="00840898">
                    <w:rPr>
                      <w:rFonts w:ascii="Arial" w:hAnsi="Arial" w:cs="Arial"/>
                      <w:b/>
                      <w:bCs/>
                      <w:sz w:val="20"/>
                      <w:szCs w:val="20"/>
                    </w:rPr>
                    <w:t>(solo per operatori partecipanti in R.T.).</w:t>
                  </w:r>
                </w:p>
              </w:tc>
              <w:tc>
                <w:tcPr>
                  <w:tcW w:w="2229" w:type="dxa"/>
                </w:tcPr>
                <w:p w:rsidR="001B4458" w:rsidRDefault="001B4458" w:rsidP="00257D67">
                  <w:pPr>
                    <w:spacing w:before="120"/>
                    <w:jc w:val="both"/>
                    <w:rPr>
                      <w:rFonts w:ascii="Arial" w:hAnsi="Arial" w:cs="Arial"/>
                      <w:sz w:val="20"/>
                      <w:szCs w:val="20"/>
                    </w:rPr>
                  </w:pPr>
                </w:p>
              </w:tc>
              <w:tc>
                <w:tcPr>
                  <w:tcW w:w="2229" w:type="dxa"/>
                </w:tcPr>
                <w:p w:rsidR="001B4458" w:rsidRDefault="001B4458" w:rsidP="00257D67">
                  <w:pPr>
                    <w:spacing w:before="120"/>
                    <w:jc w:val="both"/>
                    <w:rPr>
                      <w:rFonts w:ascii="Arial" w:hAnsi="Arial" w:cs="Arial"/>
                      <w:sz w:val="20"/>
                      <w:szCs w:val="20"/>
                    </w:rPr>
                  </w:pPr>
                </w:p>
              </w:tc>
              <w:tc>
                <w:tcPr>
                  <w:tcW w:w="2229" w:type="dxa"/>
                </w:tcPr>
                <w:p w:rsidR="001B4458" w:rsidRDefault="001B4458" w:rsidP="00257D67">
                  <w:pPr>
                    <w:spacing w:before="120"/>
                    <w:jc w:val="both"/>
                    <w:rPr>
                      <w:rFonts w:ascii="Arial" w:hAnsi="Arial" w:cs="Arial"/>
                      <w:sz w:val="20"/>
                      <w:szCs w:val="20"/>
                    </w:rPr>
                  </w:pPr>
                </w:p>
              </w:tc>
            </w:tr>
            <w:tr w:rsidR="001B4458" w:rsidTr="00840898">
              <w:tc>
                <w:tcPr>
                  <w:tcW w:w="2228" w:type="dxa"/>
                </w:tcPr>
                <w:p w:rsidR="001B4458" w:rsidRPr="00840898" w:rsidRDefault="001B4458" w:rsidP="00257D67">
                  <w:pPr>
                    <w:spacing w:before="120"/>
                    <w:jc w:val="both"/>
                    <w:rPr>
                      <w:rFonts w:ascii="Arial" w:hAnsi="Arial" w:cs="Arial"/>
                      <w:sz w:val="20"/>
                      <w:szCs w:val="20"/>
                    </w:rPr>
                  </w:pPr>
                  <w:r w:rsidRPr="00840898">
                    <w:rPr>
                      <w:rFonts w:ascii="Arial" w:hAnsi="Arial" w:cs="Arial"/>
                      <w:bCs/>
                      <w:sz w:val="20"/>
                      <w:szCs w:val="20"/>
                    </w:rPr>
                    <w:t>Direttore dei Lavori e responsabile dell’ufficio della dizione lavori.</w:t>
                  </w:r>
                </w:p>
              </w:tc>
              <w:tc>
                <w:tcPr>
                  <w:tcW w:w="2229" w:type="dxa"/>
                </w:tcPr>
                <w:p w:rsidR="001B4458" w:rsidRDefault="001B4458" w:rsidP="00257D67">
                  <w:pPr>
                    <w:spacing w:before="120"/>
                    <w:jc w:val="both"/>
                    <w:rPr>
                      <w:rFonts w:ascii="Arial" w:hAnsi="Arial" w:cs="Arial"/>
                      <w:sz w:val="20"/>
                      <w:szCs w:val="20"/>
                    </w:rPr>
                  </w:pPr>
                </w:p>
              </w:tc>
              <w:tc>
                <w:tcPr>
                  <w:tcW w:w="2229" w:type="dxa"/>
                </w:tcPr>
                <w:p w:rsidR="001B4458" w:rsidRDefault="001B4458" w:rsidP="00257D67">
                  <w:pPr>
                    <w:spacing w:before="120"/>
                    <w:jc w:val="both"/>
                    <w:rPr>
                      <w:rFonts w:ascii="Arial" w:hAnsi="Arial" w:cs="Arial"/>
                      <w:sz w:val="20"/>
                      <w:szCs w:val="20"/>
                    </w:rPr>
                  </w:pPr>
                </w:p>
              </w:tc>
              <w:tc>
                <w:tcPr>
                  <w:tcW w:w="2229" w:type="dxa"/>
                </w:tcPr>
                <w:p w:rsidR="001B4458" w:rsidRDefault="001B4458" w:rsidP="00257D67">
                  <w:pPr>
                    <w:spacing w:before="120"/>
                    <w:jc w:val="both"/>
                    <w:rPr>
                      <w:rFonts w:ascii="Arial" w:hAnsi="Arial" w:cs="Arial"/>
                      <w:sz w:val="20"/>
                      <w:szCs w:val="20"/>
                    </w:rPr>
                  </w:pPr>
                </w:p>
              </w:tc>
            </w:tr>
            <w:tr w:rsidR="001B4458" w:rsidTr="00840898">
              <w:tc>
                <w:tcPr>
                  <w:tcW w:w="2228" w:type="dxa"/>
                </w:tcPr>
                <w:p w:rsidR="001B4458" w:rsidRPr="00840898" w:rsidRDefault="001B4458" w:rsidP="00257D67">
                  <w:pPr>
                    <w:spacing w:before="120"/>
                    <w:jc w:val="both"/>
                    <w:rPr>
                      <w:rFonts w:ascii="Arial" w:hAnsi="Arial" w:cs="Arial"/>
                      <w:sz w:val="20"/>
                      <w:szCs w:val="20"/>
                    </w:rPr>
                  </w:pPr>
                  <w:r w:rsidRPr="00840898">
                    <w:rPr>
                      <w:rFonts w:ascii="Arial" w:hAnsi="Arial" w:cs="Arial"/>
                      <w:bCs/>
                      <w:sz w:val="20"/>
                      <w:szCs w:val="20"/>
                    </w:rPr>
                    <w:t xml:space="preserve">Coordinatore della sicurezza in fase di esecuzione ai sensi dell’articolo </w:t>
                  </w:r>
                  <w:proofErr w:type="gramStart"/>
                  <w:r w:rsidRPr="00840898">
                    <w:rPr>
                      <w:rFonts w:ascii="Arial" w:hAnsi="Arial" w:cs="Arial"/>
                      <w:bCs/>
                      <w:sz w:val="20"/>
                      <w:szCs w:val="20"/>
                    </w:rPr>
                    <w:t>98</w:t>
                  </w:r>
                  <w:proofErr w:type="gramEnd"/>
                  <w:r w:rsidRPr="00840898">
                    <w:rPr>
                      <w:rFonts w:ascii="Arial" w:hAnsi="Arial" w:cs="Arial"/>
                      <w:bCs/>
                      <w:sz w:val="20"/>
                      <w:szCs w:val="20"/>
                    </w:rPr>
                    <w:t xml:space="preserve"> del D. </w:t>
                  </w:r>
                  <w:proofErr w:type="spellStart"/>
                  <w:r w:rsidRPr="00840898">
                    <w:rPr>
                      <w:rFonts w:ascii="Arial" w:hAnsi="Arial" w:cs="Arial"/>
                      <w:bCs/>
                      <w:sz w:val="20"/>
                      <w:szCs w:val="20"/>
                    </w:rPr>
                    <w:t>Lgs</w:t>
                  </w:r>
                  <w:proofErr w:type="spellEnd"/>
                  <w:r w:rsidRPr="00840898">
                    <w:rPr>
                      <w:rFonts w:ascii="Arial" w:hAnsi="Arial" w:cs="Arial"/>
                      <w:bCs/>
                      <w:sz w:val="20"/>
                      <w:szCs w:val="20"/>
                    </w:rPr>
                    <w:t>. n. 81/08.</w:t>
                  </w:r>
                </w:p>
              </w:tc>
              <w:tc>
                <w:tcPr>
                  <w:tcW w:w="2229" w:type="dxa"/>
                </w:tcPr>
                <w:p w:rsidR="001B4458" w:rsidRDefault="001B4458" w:rsidP="00257D67">
                  <w:pPr>
                    <w:spacing w:before="120"/>
                    <w:jc w:val="both"/>
                    <w:rPr>
                      <w:rFonts w:ascii="Arial" w:hAnsi="Arial" w:cs="Arial"/>
                      <w:sz w:val="20"/>
                      <w:szCs w:val="20"/>
                    </w:rPr>
                  </w:pPr>
                </w:p>
              </w:tc>
              <w:tc>
                <w:tcPr>
                  <w:tcW w:w="2229" w:type="dxa"/>
                </w:tcPr>
                <w:p w:rsidR="001B4458" w:rsidRDefault="001B4458" w:rsidP="00257D67">
                  <w:pPr>
                    <w:spacing w:before="120"/>
                    <w:jc w:val="both"/>
                    <w:rPr>
                      <w:rFonts w:ascii="Arial" w:hAnsi="Arial" w:cs="Arial"/>
                      <w:sz w:val="20"/>
                      <w:szCs w:val="20"/>
                    </w:rPr>
                  </w:pPr>
                </w:p>
              </w:tc>
              <w:tc>
                <w:tcPr>
                  <w:tcW w:w="2229" w:type="dxa"/>
                </w:tcPr>
                <w:p w:rsidR="001B4458" w:rsidRDefault="001B4458" w:rsidP="00257D67">
                  <w:pPr>
                    <w:spacing w:before="120"/>
                    <w:jc w:val="both"/>
                    <w:rPr>
                      <w:rFonts w:ascii="Arial" w:hAnsi="Arial" w:cs="Arial"/>
                      <w:sz w:val="20"/>
                      <w:szCs w:val="20"/>
                    </w:rPr>
                  </w:pPr>
                </w:p>
              </w:tc>
            </w:tr>
            <w:tr w:rsidR="001B4458" w:rsidTr="00840898">
              <w:tc>
                <w:tcPr>
                  <w:tcW w:w="2228" w:type="dxa"/>
                </w:tcPr>
                <w:p w:rsidR="001B4458" w:rsidRPr="00840898" w:rsidRDefault="001B4458" w:rsidP="00840898">
                  <w:pPr>
                    <w:spacing w:before="120"/>
                    <w:jc w:val="both"/>
                    <w:rPr>
                      <w:rFonts w:ascii="Arial" w:hAnsi="Arial" w:cs="Arial"/>
                      <w:bCs/>
                      <w:sz w:val="20"/>
                      <w:szCs w:val="20"/>
                    </w:rPr>
                  </w:pPr>
                  <w:r w:rsidRPr="00840898">
                    <w:rPr>
                      <w:rFonts w:ascii="Arial" w:hAnsi="Arial" w:cs="Arial"/>
                      <w:bCs/>
                      <w:sz w:val="20"/>
                      <w:szCs w:val="20"/>
                    </w:rPr>
                    <w:t>Direttore Operativo.</w:t>
                  </w:r>
                </w:p>
              </w:tc>
              <w:tc>
                <w:tcPr>
                  <w:tcW w:w="2229" w:type="dxa"/>
                </w:tcPr>
                <w:p w:rsidR="001B4458" w:rsidRDefault="001B4458" w:rsidP="00257D67">
                  <w:pPr>
                    <w:spacing w:before="120"/>
                    <w:jc w:val="both"/>
                    <w:rPr>
                      <w:rFonts w:ascii="Arial" w:hAnsi="Arial" w:cs="Arial"/>
                      <w:sz w:val="20"/>
                      <w:szCs w:val="20"/>
                    </w:rPr>
                  </w:pPr>
                </w:p>
              </w:tc>
              <w:tc>
                <w:tcPr>
                  <w:tcW w:w="2229" w:type="dxa"/>
                </w:tcPr>
                <w:p w:rsidR="001B4458" w:rsidRDefault="001B4458" w:rsidP="00257D67">
                  <w:pPr>
                    <w:spacing w:before="120"/>
                    <w:jc w:val="both"/>
                    <w:rPr>
                      <w:rFonts w:ascii="Arial" w:hAnsi="Arial" w:cs="Arial"/>
                      <w:sz w:val="20"/>
                      <w:szCs w:val="20"/>
                    </w:rPr>
                  </w:pPr>
                </w:p>
              </w:tc>
              <w:tc>
                <w:tcPr>
                  <w:tcW w:w="2229" w:type="dxa"/>
                </w:tcPr>
                <w:p w:rsidR="001B4458" w:rsidRDefault="001B4458" w:rsidP="00257D67">
                  <w:pPr>
                    <w:spacing w:before="120"/>
                    <w:jc w:val="both"/>
                    <w:rPr>
                      <w:rFonts w:ascii="Arial" w:hAnsi="Arial" w:cs="Arial"/>
                      <w:sz w:val="20"/>
                      <w:szCs w:val="20"/>
                    </w:rPr>
                  </w:pPr>
                </w:p>
              </w:tc>
            </w:tr>
          </w:tbl>
          <w:p w:rsidR="001B4458" w:rsidRPr="0062579F" w:rsidRDefault="001B4458" w:rsidP="00257D67">
            <w:pPr>
              <w:spacing w:before="120"/>
              <w:jc w:val="both"/>
              <w:rPr>
                <w:rFonts w:ascii="Arial" w:hAnsi="Arial" w:cs="Arial"/>
                <w:sz w:val="20"/>
                <w:szCs w:val="20"/>
              </w:rPr>
            </w:pPr>
          </w:p>
        </w:tc>
      </w:tr>
      <w:tr w:rsidR="001B4458" w:rsidRPr="0062579F" w:rsidTr="00E01EE8">
        <w:trPr>
          <w:trHeight w:val="709"/>
          <w:jc w:val="center"/>
        </w:trPr>
        <w:tc>
          <w:tcPr>
            <w:tcW w:w="552" w:type="dxa"/>
            <w:tcMar>
              <w:left w:w="85" w:type="dxa"/>
              <w:right w:w="85" w:type="dxa"/>
            </w:tcMar>
          </w:tcPr>
          <w:p w:rsidR="001B4458" w:rsidRPr="0062579F" w:rsidRDefault="002E7408" w:rsidP="00555151">
            <w:pPr>
              <w:widowControl w:val="0"/>
              <w:jc w:val="both"/>
              <w:rPr>
                <w:rFonts w:ascii="Arial" w:hAnsi="Arial" w:cs="Arial"/>
                <w:b/>
                <w:bCs/>
                <w:sz w:val="20"/>
                <w:szCs w:val="20"/>
              </w:rPr>
            </w:pPr>
            <w:r>
              <w:rPr>
                <w:rFonts w:ascii="Arial" w:hAnsi="Arial" w:cs="Arial"/>
                <w:b/>
                <w:bCs/>
                <w:sz w:val="20"/>
                <w:szCs w:val="20"/>
              </w:rPr>
              <w:lastRenderedPageBreak/>
              <w:t>19</w:t>
            </w:r>
          </w:p>
        </w:tc>
        <w:tc>
          <w:tcPr>
            <w:tcW w:w="9270" w:type="dxa"/>
          </w:tcPr>
          <w:p w:rsidR="001B4458" w:rsidRDefault="001B4458" w:rsidP="001B4458">
            <w:pPr>
              <w:numPr>
                <w:ilvl w:val="0"/>
                <w:numId w:val="27"/>
              </w:numPr>
              <w:ind w:left="406" w:hanging="406"/>
              <w:jc w:val="both"/>
              <w:rPr>
                <w:rFonts w:ascii="Arial" w:hAnsi="Arial" w:cs="Arial"/>
                <w:sz w:val="20"/>
                <w:szCs w:val="20"/>
              </w:rPr>
            </w:pPr>
            <w:proofErr w:type="gramStart"/>
            <w:r w:rsidRPr="001B4458">
              <w:rPr>
                <w:rFonts w:ascii="Arial" w:hAnsi="Arial" w:cs="Arial"/>
                <w:sz w:val="20"/>
                <w:szCs w:val="20"/>
              </w:rPr>
              <w:t>di</w:t>
            </w:r>
            <w:proofErr w:type="gramEnd"/>
            <w:r w:rsidRPr="001B4458">
              <w:rPr>
                <w:rFonts w:ascii="Arial" w:hAnsi="Arial" w:cs="Arial"/>
                <w:sz w:val="20"/>
                <w:szCs w:val="20"/>
              </w:rPr>
              <w:t xml:space="preserve"> ritenere remunerativa l’offerta economica presentata, avendo tenuto conto, per la relativa formulazione:  </w:t>
            </w:r>
          </w:p>
          <w:p w:rsidR="001B4458" w:rsidRDefault="001B4458" w:rsidP="001B4458">
            <w:pPr>
              <w:pStyle w:val="Paragrafoelenco"/>
              <w:numPr>
                <w:ilvl w:val="0"/>
                <w:numId w:val="45"/>
              </w:numPr>
              <w:jc w:val="both"/>
              <w:rPr>
                <w:rFonts w:ascii="Arial" w:hAnsi="Arial" w:cs="Arial"/>
              </w:rPr>
            </w:pPr>
            <w:proofErr w:type="gramStart"/>
            <w:r w:rsidRPr="001B4458">
              <w:rPr>
                <w:rFonts w:ascii="Arial" w:hAnsi="Arial" w:cs="Arial"/>
              </w:rPr>
              <w:t>delle</w:t>
            </w:r>
            <w:proofErr w:type="gramEnd"/>
            <w:r w:rsidRPr="001B4458">
              <w:rPr>
                <w:rFonts w:ascii="Arial" w:hAnsi="Arial" w:cs="Arial"/>
              </w:rPr>
              <w:t xml:space="preserve"> condizioni contrattuali e degli oneri compresi quelli eventuali relativi in materia di sicurezza, di assicurazione, di condizioni di lavoro e di previdenza e assistenza; </w:t>
            </w:r>
          </w:p>
          <w:p w:rsidR="001B4458" w:rsidRDefault="001B4458" w:rsidP="001B4458">
            <w:pPr>
              <w:pStyle w:val="Paragrafoelenco"/>
              <w:numPr>
                <w:ilvl w:val="0"/>
                <w:numId w:val="45"/>
              </w:numPr>
              <w:jc w:val="both"/>
              <w:rPr>
                <w:rFonts w:ascii="Arial" w:hAnsi="Arial" w:cs="Arial"/>
              </w:rPr>
            </w:pPr>
            <w:proofErr w:type="gramStart"/>
            <w:r w:rsidRPr="001B4458">
              <w:rPr>
                <w:rFonts w:ascii="Arial" w:hAnsi="Arial" w:cs="Arial"/>
              </w:rPr>
              <w:t>di</w:t>
            </w:r>
            <w:proofErr w:type="gramEnd"/>
            <w:r w:rsidRPr="001B4458">
              <w:rPr>
                <w:rFonts w:ascii="Arial" w:hAnsi="Arial" w:cs="Arial"/>
              </w:rPr>
              <w:t xml:space="preserve"> tutte le circostanze generali, particolari e locali, nessuna esclusa ed eccettuata, che possono avere influito o influire sia sulla prestazione dei servizi sia sulla deter</w:t>
            </w:r>
            <w:r>
              <w:rPr>
                <w:rFonts w:ascii="Arial" w:hAnsi="Arial" w:cs="Arial"/>
              </w:rPr>
              <w:t>minazione della propria offerta;</w:t>
            </w:r>
          </w:p>
          <w:p w:rsidR="001B4458" w:rsidRPr="001B4458" w:rsidRDefault="001B4458" w:rsidP="001B4458">
            <w:pPr>
              <w:pStyle w:val="Paragrafoelenco"/>
              <w:numPr>
                <w:ilvl w:val="0"/>
                <w:numId w:val="45"/>
              </w:numPr>
              <w:jc w:val="both"/>
              <w:rPr>
                <w:rFonts w:ascii="Arial" w:hAnsi="Arial" w:cs="Arial"/>
                <w:sz w:val="22"/>
                <w:szCs w:val="22"/>
              </w:rPr>
            </w:pPr>
            <w:proofErr w:type="gramStart"/>
            <w:r w:rsidRPr="001B4458">
              <w:rPr>
                <w:rFonts w:ascii="Arial" w:hAnsi="Arial" w:cs="Arial"/>
              </w:rPr>
              <w:t>delle</w:t>
            </w:r>
            <w:proofErr w:type="gramEnd"/>
            <w:r w:rsidRPr="001B4458">
              <w:rPr>
                <w:rFonts w:ascii="Arial" w:hAnsi="Arial" w:cs="Arial"/>
              </w:rPr>
              <w:t xml:space="preserve"> spese connesse e correlate alla stipulazione del contratto;</w:t>
            </w:r>
          </w:p>
        </w:tc>
      </w:tr>
      <w:tr w:rsidR="004870C4" w:rsidRPr="0062579F" w:rsidTr="00E01EE8">
        <w:trPr>
          <w:trHeight w:val="709"/>
          <w:jc w:val="center"/>
        </w:trPr>
        <w:tc>
          <w:tcPr>
            <w:tcW w:w="552" w:type="dxa"/>
            <w:tcMar>
              <w:left w:w="85" w:type="dxa"/>
              <w:right w:w="85" w:type="dxa"/>
            </w:tcMar>
          </w:tcPr>
          <w:p w:rsidR="004870C4" w:rsidRPr="004870C4" w:rsidRDefault="002E7408" w:rsidP="00555151">
            <w:pPr>
              <w:widowControl w:val="0"/>
              <w:jc w:val="both"/>
              <w:rPr>
                <w:rFonts w:ascii="Arial" w:hAnsi="Arial" w:cs="Arial"/>
                <w:sz w:val="20"/>
                <w:szCs w:val="20"/>
              </w:rPr>
            </w:pPr>
            <w:r>
              <w:rPr>
                <w:rFonts w:ascii="Arial" w:hAnsi="Arial" w:cs="Arial"/>
                <w:sz w:val="20"/>
                <w:szCs w:val="20"/>
              </w:rPr>
              <w:t>20</w:t>
            </w:r>
          </w:p>
        </w:tc>
        <w:tc>
          <w:tcPr>
            <w:tcW w:w="9270" w:type="dxa"/>
          </w:tcPr>
          <w:p w:rsidR="004870C4" w:rsidRDefault="004870C4" w:rsidP="004870C4">
            <w:pPr>
              <w:spacing w:before="120"/>
              <w:jc w:val="both"/>
              <w:rPr>
                <w:rFonts w:ascii="Arial" w:hAnsi="Arial" w:cs="Arial"/>
                <w:sz w:val="20"/>
                <w:szCs w:val="20"/>
              </w:rPr>
            </w:pPr>
            <w:proofErr w:type="gramStart"/>
            <w:r>
              <w:rPr>
                <w:rFonts w:ascii="Arial" w:hAnsi="Arial" w:cs="Arial"/>
                <w:sz w:val="20"/>
                <w:szCs w:val="20"/>
              </w:rPr>
              <w:t>c</w:t>
            </w:r>
            <w:r w:rsidRPr="004870C4">
              <w:rPr>
                <w:rFonts w:ascii="Arial" w:hAnsi="Arial" w:cs="Arial"/>
                <w:sz w:val="20"/>
                <w:szCs w:val="20"/>
              </w:rPr>
              <w:t>he</w:t>
            </w:r>
            <w:proofErr w:type="gramEnd"/>
            <w:r w:rsidRPr="004870C4">
              <w:rPr>
                <w:rFonts w:ascii="Arial" w:hAnsi="Arial" w:cs="Arial"/>
                <w:sz w:val="20"/>
                <w:szCs w:val="20"/>
              </w:rPr>
              <w:t xml:space="preserve"> ne</w:t>
            </w:r>
            <w:r>
              <w:rPr>
                <w:rFonts w:ascii="Arial" w:hAnsi="Arial" w:cs="Arial"/>
                <w:sz w:val="20"/>
                <w:szCs w:val="20"/>
              </w:rPr>
              <w:t>lla presentazione dell’offerta:</w:t>
            </w:r>
          </w:p>
          <w:p w:rsidR="004870C4" w:rsidRDefault="004870C4" w:rsidP="004870C4">
            <w:pPr>
              <w:pStyle w:val="Paragrafoelenco"/>
              <w:numPr>
                <w:ilvl w:val="0"/>
                <w:numId w:val="44"/>
              </w:numPr>
              <w:spacing w:before="120"/>
              <w:jc w:val="both"/>
              <w:rPr>
                <w:rFonts w:ascii="Arial" w:hAnsi="Arial" w:cs="Arial"/>
              </w:rPr>
            </w:pPr>
            <w:proofErr w:type="gramStart"/>
            <w:r w:rsidRPr="004870C4">
              <w:rPr>
                <w:rFonts w:ascii="Arial" w:hAnsi="Arial" w:cs="Arial"/>
              </w:rPr>
              <w:t>non</w:t>
            </w:r>
            <w:proofErr w:type="gramEnd"/>
            <w:r w:rsidRPr="004870C4">
              <w:rPr>
                <w:rFonts w:ascii="Arial" w:hAnsi="Arial" w:cs="Arial"/>
              </w:rPr>
              <w:t xml:space="preserve"> si è avvalso di sistemi di Intelligenza Artificiale</w:t>
            </w:r>
            <w:r>
              <w:rPr>
                <w:rFonts w:ascii="Arial" w:hAnsi="Arial" w:cs="Arial"/>
              </w:rPr>
              <w:t>;</w:t>
            </w:r>
          </w:p>
          <w:p w:rsidR="004870C4" w:rsidRDefault="004870C4" w:rsidP="004870C4">
            <w:pPr>
              <w:pStyle w:val="Paragrafoelenco"/>
              <w:spacing w:before="120"/>
              <w:jc w:val="both"/>
              <w:rPr>
                <w:rFonts w:ascii="Arial" w:hAnsi="Arial" w:cs="Arial"/>
                <w:i/>
              </w:rPr>
            </w:pPr>
            <w:proofErr w:type="gramStart"/>
            <w:r w:rsidRPr="004870C4">
              <w:rPr>
                <w:rFonts w:ascii="Arial" w:hAnsi="Arial" w:cs="Arial"/>
                <w:i/>
              </w:rPr>
              <w:t>o</w:t>
            </w:r>
            <w:proofErr w:type="gramEnd"/>
            <w:r w:rsidRPr="004870C4">
              <w:rPr>
                <w:rFonts w:ascii="Arial" w:hAnsi="Arial" w:cs="Arial"/>
                <w:i/>
              </w:rPr>
              <w:t>, in alternativa</w:t>
            </w:r>
          </w:p>
          <w:p w:rsidR="004870C4" w:rsidRPr="004870C4" w:rsidRDefault="004870C4" w:rsidP="004870C4">
            <w:pPr>
              <w:pStyle w:val="Paragrafoelenco"/>
              <w:numPr>
                <w:ilvl w:val="0"/>
                <w:numId w:val="44"/>
              </w:numPr>
              <w:spacing w:before="120"/>
              <w:jc w:val="both"/>
              <w:rPr>
                <w:rFonts w:ascii="Arial" w:hAnsi="Arial" w:cs="Arial"/>
              </w:rPr>
            </w:pPr>
            <w:proofErr w:type="gramStart"/>
            <w:r w:rsidRPr="004870C4">
              <w:rPr>
                <w:rFonts w:ascii="Arial" w:hAnsi="Arial" w:cs="Arial"/>
              </w:rPr>
              <w:t>si</w:t>
            </w:r>
            <w:proofErr w:type="gramEnd"/>
            <w:r w:rsidRPr="004870C4">
              <w:rPr>
                <w:rFonts w:ascii="Arial" w:hAnsi="Arial" w:cs="Arial"/>
              </w:rPr>
              <w:t xml:space="preserve"> è avvalso dei seguenti sistemi di Intelligenza Artificiale: </w:t>
            </w:r>
            <w:r>
              <w:rPr>
                <w:rFonts w:ascii="Arial" w:hAnsi="Arial" w:cs="Arial"/>
              </w:rPr>
              <w:t>______________________</w:t>
            </w:r>
            <w:r w:rsidRPr="004870C4">
              <w:rPr>
                <w:rFonts w:ascii="Arial" w:hAnsi="Arial" w:cs="Arial"/>
              </w:rPr>
              <w:t xml:space="preserve"> per lo svolgimento di attività meramente strumentali e di supporto, come specificato in offerta.  E che l’utilizzo di tale sistema è avvenuto assicurando comunque la prevalenza del lavoro intellettuale, il controllo e la verifica dei risultati ottenuti, nel pieno rispetto del Regolamento UE 2024/1689, della legge n. 132 del 2025 e della vigente normativa sul trattamento e protezione dei dati (Regolamento UE 2016/679, decreto legislativo 196/2003)</w:t>
            </w:r>
            <w:r>
              <w:rPr>
                <w:rFonts w:ascii="Arial" w:hAnsi="Arial" w:cs="Arial"/>
              </w:rPr>
              <w:t>;</w:t>
            </w:r>
          </w:p>
        </w:tc>
      </w:tr>
      <w:tr w:rsidR="004870C4" w:rsidRPr="0062579F" w:rsidTr="00E01EE8">
        <w:trPr>
          <w:trHeight w:val="709"/>
          <w:jc w:val="center"/>
        </w:trPr>
        <w:tc>
          <w:tcPr>
            <w:tcW w:w="552" w:type="dxa"/>
            <w:tcMar>
              <w:left w:w="85" w:type="dxa"/>
              <w:right w:w="85" w:type="dxa"/>
            </w:tcMar>
          </w:tcPr>
          <w:p w:rsidR="004870C4" w:rsidRPr="0062579F" w:rsidRDefault="002E7408" w:rsidP="00555151">
            <w:pPr>
              <w:widowControl w:val="0"/>
              <w:jc w:val="both"/>
              <w:rPr>
                <w:rFonts w:ascii="Arial" w:hAnsi="Arial" w:cs="Arial"/>
                <w:b/>
                <w:bCs/>
                <w:sz w:val="20"/>
                <w:szCs w:val="20"/>
              </w:rPr>
            </w:pPr>
            <w:r>
              <w:rPr>
                <w:rFonts w:ascii="Arial" w:hAnsi="Arial" w:cs="Arial"/>
                <w:b/>
                <w:bCs/>
                <w:sz w:val="20"/>
                <w:szCs w:val="20"/>
              </w:rPr>
              <w:lastRenderedPageBreak/>
              <w:t>21</w:t>
            </w:r>
          </w:p>
        </w:tc>
        <w:tc>
          <w:tcPr>
            <w:tcW w:w="9270" w:type="dxa"/>
          </w:tcPr>
          <w:p w:rsidR="004870C4" w:rsidRDefault="004870C4" w:rsidP="00257D67">
            <w:pPr>
              <w:spacing w:before="120"/>
              <w:jc w:val="both"/>
              <w:rPr>
                <w:rFonts w:ascii="Arial" w:hAnsi="Arial" w:cs="Arial"/>
                <w:sz w:val="20"/>
                <w:szCs w:val="20"/>
              </w:rPr>
            </w:pPr>
            <w:proofErr w:type="gramStart"/>
            <w:r>
              <w:rPr>
                <w:rFonts w:ascii="Arial" w:hAnsi="Arial" w:cs="Arial"/>
                <w:sz w:val="20"/>
                <w:szCs w:val="20"/>
              </w:rPr>
              <w:t>che</w:t>
            </w:r>
            <w:proofErr w:type="gramEnd"/>
            <w:r>
              <w:rPr>
                <w:rFonts w:ascii="Arial" w:hAnsi="Arial" w:cs="Arial"/>
                <w:sz w:val="20"/>
                <w:szCs w:val="20"/>
              </w:rPr>
              <w:t>, nel caso di aggiudicazione ai fini dell’espletamento delle prestazioni oggetto del contratto</w:t>
            </w:r>
          </w:p>
          <w:p w:rsidR="004870C4" w:rsidRDefault="004870C4" w:rsidP="004870C4">
            <w:pPr>
              <w:pStyle w:val="Paragrafoelenco"/>
              <w:numPr>
                <w:ilvl w:val="0"/>
                <w:numId w:val="44"/>
              </w:numPr>
              <w:spacing w:before="120"/>
              <w:jc w:val="both"/>
              <w:rPr>
                <w:rFonts w:ascii="Arial" w:hAnsi="Arial" w:cs="Arial"/>
              </w:rPr>
            </w:pPr>
            <w:r w:rsidRPr="004870C4">
              <w:rPr>
                <w:rFonts w:ascii="Arial" w:hAnsi="Arial" w:cs="Arial"/>
              </w:rPr>
              <w:t>Non si avvarrà di sistemi di Intelligenza Artificiale</w:t>
            </w:r>
            <w:r>
              <w:rPr>
                <w:rFonts w:ascii="Arial" w:hAnsi="Arial" w:cs="Arial"/>
              </w:rPr>
              <w:t>;</w:t>
            </w:r>
          </w:p>
          <w:p w:rsidR="004870C4" w:rsidRDefault="004870C4" w:rsidP="004870C4">
            <w:pPr>
              <w:pStyle w:val="Paragrafoelenco"/>
              <w:spacing w:before="120"/>
              <w:jc w:val="both"/>
              <w:rPr>
                <w:rFonts w:ascii="Arial" w:hAnsi="Arial" w:cs="Arial"/>
                <w:i/>
              </w:rPr>
            </w:pPr>
            <w:proofErr w:type="gramStart"/>
            <w:r w:rsidRPr="004870C4">
              <w:rPr>
                <w:rFonts w:ascii="Arial" w:hAnsi="Arial" w:cs="Arial"/>
                <w:i/>
              </w:rPr>
              <w:t>o</w:t>
            </w:r>
            <w:proofErr w:type="gramEnd"/>
            <w:r w:rsidRPr="004870C4">
              <w:rPr>
                <w:rFonts w:ascii="Arial" w:hAnsi="Arial" w:cs="Arial"/>
                <w:i/>
              </w:rPr>
              <w:t xml:space="preserve">, </w:t>
            </w:r>
            <w:r>
              <w:rPr>
                <w:rFonts w:ascii="Arial" w:hAnsi="Arial" w:cs="Arial"/>
                <w:i/>
              </w:rPr>
              <w:t>in alternativa</w:t>
            </w:r>
          </w:p>
          <w:p w:rsidR="004870C4" w:rsidRPr="004870C4" w:rsidRDefault="004870C4" w:rsidP="004870C4">
            <w:pPr>
              <w:pStyle w:val="Paragrafoelenco"/>
              <w:numPr>
                <w:ilvl w:val="0"/>
                <w:numId w:val="44"/>
              </w:numPr>
              <w:spacing w:before="120"/>
              <w:jc w:val="both"/>
              <w:rPr>
                <w:rFonts w:ascii="Arial" w:hAnsi="Arial" w:cs="Arial"/>
                <w:i/>
              </w:rPr>
            </w:pPr>
            <w:proofErr w:type="gramStart"/>
            <w:r w:rsidRPr="004870C4">
              <w:rPr>
                <w:rFonts w:ascii="Arial" w:hAnsi="Arial" w:cs="Arial"/>
              </w:rPr>
              <w:t>si</w:t>
            </w:r>
            <w:proofErr w:type="gramEnd"/>
            <w:r w:rsidRPr="004870C4">
              <w:rPr>
                <w:rFonts w:ascii="Arial" w:hAnsi="Arial" w:cs="Arial"/>
              </w:rPr>
              <w:t xml:space="preserve"> avvarrà di sistemi di IA al fine di esclusivo di supportare ed </w:t>
            </w:r>
            <w:proofErr w:type="spellStart"/>
            <w:r w:rsidRPr="004870C4">
              <w:rPr>
                <w:rFonts w:ascii="Arial" w:hAnsi="Arial" w:cs="Arial"/>
              </w:rPr>
              <w:t>efficientare</w:t>
            </w:r>
            <w:proofErr w:type="spellEnd"/>
            <w:r w:rsidRPr="004870C4">
              <w:rPr>
                <w:rFonts w:ascii="Arial" w:hAnsi="Arial" w:cs="Arial"/>
              </w:rPr>
              <w:t xml:space="preserve"> il processo progettuale e/o analitico, assicurando comunque la prevalenza del lavoro intellettuale, il controllo e la verifica dei risultati ottenuti e garantendo che l’uso di tali sistemi avverrà nel pieno rispetto del Regolamento UE 2024/1689, della legge n. 132 del 2025, e della vigente normativa sul trattamento e protezione dei dati (Regolamento UE 2016/679, decreto legislativo 196/2003)</w:t>
            </w:r>
            <w:r>
              <w:rPr>
                <w:rFonts w:ascii="Arial" w:hAnsi="Arial" w:cs="Arial"/>
              </w:rPr>
              <w:t>;</w:t>
            </w:r>
          </w:p>
        </w:tc>
      </w:tr>
      <w:tr w:rsidR="001B4458" w:rsidRPr="0062579F" w:rsidTr="00E01EE8">
        <w:trPr>
          <w:trHeight w:val="709"/>
          <w:jc w:val="center"/>
        </w:trPr>
        <w:tc>
          <w:tcPr>
            <w:tcW w:w="552" w:type="dxa"/>
            <w:tcMar>
              <w:left w:w="85" w:type="dxa"/>
              <w:right w:w="85" w:type="dxa"/>
            </w:tcMar>
          </w:tcPr>
          <w:p w:rsidR="001B4458" w:rsidRPr="0062579F" w:rsidRDefault="001B4458" w:rsidP="00555151">
            <w:pPr>
              <w:widowControl w:val="0"/>
              <w:jc w:val="both"/>
              <w:rPr>
                <w:rFonts w:ascii="Arial" w:hAnsi="Arial" w:cs="Arial"/>
                <w:b/>
                <w:bCs/>
                <w:sz w:val="20"/>
                <w:szCs w:val="20"/>
              </w:rPr>
            </w:pPr>
            <w:r w:rsidRPr="0062579F">
              <w:rPr>
                <w:rFonts w:ascii="Arial" w:hAnsi="Arial" w:cs="Arial"/>
                <w:b/>
                <w:bCs/>
                <w:sz w:val="20"/>
                <w:szCs w:val="20"/>
              </w:rPr>
              <w:t>22</w:t>
            </w:r>
          </w:p>
        </w:tc>
        <w:tc>
          <w:tcPr>
            <w:tcW w:w="9270" w:type="dxa"/>
          </w:tcPr>
          <w:p w:rsidR="001B4458" w:rsidRPr="0062579F" w:rsidRDefault="001B4458" w:rsidP="00257D67">
            <w:pPr>
              <w:spacing w:before="120"/>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impegnarsi a:</w:t>
            </w:r>
          </w:p>
          <w:p w:rsidR="001B4458" w:rsidRPr="0062579F" w:rsidRDefault="001B4458" w:rsidP="00257D67">
            <w:pPr>
              <w:pStyle w:val="Paragrafoelenco"/>
              <w:numPr>
                <w:ilvl w:val="0"/>
                <w:numId w:val="44"/>
              </w:numPr>
              <w:spacing w:before="120"/>
              <w:jc w:val="both"/>
              <w:rPr>
                <w:rFonts w:ascii="Arial" w:hAnsi="Arial" w:cs="Arial"/>
              </w:rPr>
            </w:pPr>
            <w:proofErr w:type="gramStart"/>
            <w:r w:rsidRPr="0062579F">
              <w:rPr>
                <w:rFonts w:ascii="Arial" w:hAnsi="Arial" w:cs="Arial"/>
              </w:rPr>
              <w:t>subappaltare</w:t>
            </w:r>
            <w:proofErr w:type="gramEnd"/>
            <w:r w:rsidRPr="0062579F">
              <w:rPr>
                <w:rFonts w:ascii="Arial" w:hAnsi="Arial" w:cs="Arial"/>
              </w:rPr>
              <w:t xml:space="preserve"> alle piccole e medie imprese una quota non inferiore al 20 per cento delle prestazioni che intende subappaltare;</w:t>
            </w:r>
          </w:p>
          <w:p w:rsidR="001B4458" w:rsidRPr="0062579F" w:rsidRDefault="001B4458" w:rsidP="00C6107D">
            <w:pPr>
              <w:spacing w:before="120"/>
              <w:ind w:left="360"/>
              <w:jc w:val="both"/>
              <w:rPr>
                <w:rFonts w:ascii="Arial" w:hAnsi="Arial" w:cs="Arial"/>
                <w:sz w:val="20"/>
                <w:szCs w:val="20"/>
              </w:rPr>
            </w:pPr>
            <w:r w:rsidRPr="0062579F">
              <w:rPr>
                <w:rFonts w:ascii="Arial" w:hAnsi="Arial" w:cs="Arial"/>
                <w:sz w:val="20"/>
                <w:szCs w:val="20"/>
              </w:rPr>
              <w:t xml:space="preserve"> </w:t>
            </w:r>
            <w:proofErr w:type="gramStart"/>
            <w:r w:rsidRPr="0062579F">
              <w:rPr>
                <w:rFonts w:ascii="Arial" w:hAnsi="Arial" w:cs="Arial"/>
                <w:sz w:val="20"/>
                <w:szCs w:val="20"/>
              </w:rPr>
              <w:t>oppure</w:t>
            </w:r>
            <w:proofErr w:type="gramEnd"/>
            <w:r w:rsidRPr="0062579F">
              <w:rPr>
                <w:rFonts w:ascii="Arial" w:hAnsi="Arial" w:cs="Arial"/>
                <w:sz w:val="20"/>
                <w:szCs w:val="20"/>
              </w:rPr>
              <w:t xml:space="preserve"> </w:t>
            </w:r>
          </w:p>
          <w:p w:rsidR="001B4458" w:rsidRPr="0062579F" w:rsidRDefault="001B4458" w:rsidP="00C6107D">
            <w:pPr>
              <w:pStyle w:val="Paragrafoelenco"/>
              <w:numPr>
                <w:ilvl w:val="0"/>
                <w:numId w:val="44"/>
              </w:numPr>
              <w:spacing w:before="120"/>
              <w:jc w:val="both"/>
              <w:rPr>
                <w:rFonts w:ascii="Arial" w:hAnsi="Arial" w:cs="Arial"/>
              </w:rPr>
            </w:pPr>
            <w:r w:rsidRPr="0062579F">
              <w:rPr>
                <w:rFonts w:ascii="Arial" w:hAnsi="Arial" w:cs="Arial"/>
              </w:rPr>
              <w:t>subappaltare alle piccole e medie imprese una quota inferiore al 20 per cento delle prestazioni che intende subappaltare, per le seguenti motivazioni riferite all'oggetto, alle caratteristiche delle prestazioni o al mercato di riferimento: ______________________________________________________________________________________________________________________________________</w:t>
            </w:r>
          </w:p>
        </w:tc>
      </w:tr>
      <w:tr w:rsidR="001B4458" w:rsidRPr="0062579F" w:rsidTr="00E01EE8">
        <w:trPr>
          <w:trHeight w:val="236"/>
          <w:jc w:val="center"/>
        </w:trPr>
        <w:tc>
          <w:tcPr>
            <w:tcW w:w="552" w:type="dxa"/>
            <w:tcMar>
              <w:left w:w="85" w:type="dxa"/>
              <w:right w:w="85" w:type="dxa"/>
            </w:tcMar>
          </w:tcPr>
          <w:p w:rsidR="001B4458" w:rsidRPr="0062579F" w:rsidRDefault="002E7408" w:rsidP="00555151">
            <w:pPr>
              <w:widowControl w:val="0"/>
              <w:jc w:val="both"/>
              <w:rPr>
                <w:rFonts w:ascii="Arial" w:hAnsi="Arial" w:cs="Arial"/>
                <w:b/>
                <w:bCs/>
                <w:sz w:val="20"/>
                <w:szCs w:val="20"/>
              </w:rPr>
            </w:pPr>
            <w:r>
              <w:rPr>
                <w:rFonts w:ascii="Arial" w:hAnsi="Arial" w:cs="Arial"/>
                <w:b/>
                <w:bCs/>
                <w:sz w:val="20"/>
                <w:szCs w:val="20"/>
              </w:rPr>
              <w:t>23</w:t>
            </w:r>
          </w:p>
        </w:tc>
        <w:tc>
          <w:tcPr>
            <w:tcW w:w="9270" w:type="dxa"/>
          </w:tcPr>
          <w:p w:rsidR="001B4458" w:rsidRPr="0062579F" w:rsidRDefault="001B4458" w:rsidP="00E01EE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non essersi avvalsa di piani individuali di emersione di cui alla legge n. 383 del 18.10.2001, art. 1-bis, comma 14, come sostituito dall’art. 1, 2° comma del Decreto Legge n. 210 del 25.09.2002, convertito con modifiche dalla Legge 22.11.2002 n. 266;</w:t>
            </w:r>
          </w:p>
          <w:p w:rsidR="001B4458" w:rsidRPr="0062579F" w:rsidRDefault="001B4458" w:rsidP="00E01EE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essersi avvalsa di piani individuali di emersione di cui alla L.18.10.2001 n. 383, ma che il periodo di emersione si è concluso;</w:t>
            </w:r>
          </w:p>
        </w:tc>
      </w:tr>
      <w:tr w:rsidR="001B4458" w:rsidRPr="0062579F" w:rsidTr="00BE2098">
        <w:trPr>
          <w:trHeight w:val="617"/>
          <w:jc w:val="center"/>
        </w:trPr>
        <w:tc>
          <w:tcPr>
            <w:tcW w:w="552" w:type="dxa"/>
            <w:tcMar>
              <w:left w:w="85" w:type="dxa"/>
              <w:right w:w="85" w:type="dxa"/>
            </w:tcMar>
          </w:tcPr>
          <w:p w:rsidR="001B4458" w:rsidRPr="0062579F" w:rsidRDefault="002E7408" w:rsidP="00555151">
            <w:pPr>
              <w:widowControl w:val="0"/>
              <w:jc w:val="both"/>
              <w:rPr>
                <w:rFonts w:ascii="Arial" w:hAnsi="Arial" w:cs="Arial"/>
                <w:b/>
                <w:bCs/>
                <w:sz w:val="20"/>
                <w:szCs w:val="20"/>
              </w:rPr>
            </w:pPr>
            <w:r>
              <w:rPr>
                <w:rFonts w:ascii="Arial" w:hAnsi="Arial" w:cs="Arial"/>
                <w:b/>
                <w:bCs/>
                <w:sz w:val="20"/>
                <w:szCs w:val="20"/>
              </w:rPr>
              <w:t>24</w:t>
            </w:r>
          </w:p>
        </w:tc>
        <w:tc>
          <w:tcPr>
            <w:tcW w:w="9270" w:type="dxa"/>
          </w:tcPr>
          <w:p w:rsidR="001B4458" w:rsidRPr="0062579F" w:rsidRDefault="001B4458" w:rsidP="00257D67">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aver preso visione, di accettare e di impegnarsi a rispettare la “</w:t>
            </w:r>
            <w:r w:rsidRPr="0062579F">
              <w:rPr>
                <w:rFonts w:ascii="Arial" w:hAnsi="Arial" w:cs="Arial"/>
                <w:bCs/>
                <w:sz w:val="20"/>
                <w:szCs w:val="20"/>
              </w:rPr>
              <w:t xml:space="preserve">Disciplina del sistema di </w:t>
            </w:r>
            <w:proofErr w:type="spellStart"/>
            <w:r w:rsidRPr="0062579F">
              <w:rPr>
                <w:rFonts w:ascii="Arial" w:hAnsi="Arial" w:cs="Arial"/>
                <w:bCs/>
                <w:sz w:val="20"/>
                <w:szCs w:val="20"/>
              </w:rPr>
              <w:t>e-procurement</w:t>
            </w:r>
            <w:proofErr w:type="spellEnd"/>
            <w:r w:rsidRPr="0062579F">
              <w:rPr>
                <w:rFonts w:ascii="Arial" w:hAnsi="Arial" w:cs="Arial"/>
                <w:bCs/>
                <w:sz w:val="20"/>
                <w:szCs w:val="20"/>
              </w:rPr>
              <w:t xml:space="preserve"> della Regione Autonoma della Sardegna”</w:t>
            </w:r>
            <w:r w:rsidRPr="0062579F">
              <w:rPr>
                <w:rFonts w:ascii="Arial" w:hAnsi="Arial" w:cs="Arial"/>
                <w:sz w:val="20"/>
                <w:szCs w:val="20"/>
              </w:rPr>
              <w:t xml:space="preserve"> allegata al disciplinare di gara;</w:t>
            </w:r>
          </w:p>
        </w:tc>
      </w:tr>
      <w:tr w:rsidR="001B4458" w:rsidRPr="0062579F" w:rsidTr="00E01EE8">
        <w:trPr>
          <w:trHeight w:val="888"/>
          <w:jc w:val="center"/>
        </w:trPr>
        <w:tc>
          <w:tcPr>
            <w:tcW w:w="552" w:type="dxa"/>
            <w:tcMar>
              <w:left w:w="85" w:type="dxa"/>
              <w:right w:w="85" w:type="dxa"/>
            </w:tcMar>
          </w:tcPr>
          <w:p w:rsidR="001B4458" w:rsidRPr="0062579F" w:rsidRDefault="002E7408" w:rsidP="00555151">
            <w:pPr>
              <w:widowControl w:val="0"/>
              <w:jc w:val="both"/>
              <w:rPr>
                <w:rFonts w:ascii="Arial" w:hAnsi="Arial" w:cs="Arial"/>
                <w:b/>
                <w:bCs/>
                <w:sz w:val="20"/>
                <w:szCs w:val="20"/>
              </w:rPr>
            </w:pPr>
            <w:r>
              <w:rPr>
                <w:rFonts w:ascii="Arial" w:hAnsi="Arial" w:cs="Arial"/>
                <w:b/>
                <w:bCs/>
                <w:sz w:val="20"/>
                <w:szCs w:val="20"/>
              </w:rPr>
              <w:t>25</w:t>
            </w:r>
          </w:p>
        </w:tc>
        <w:tc>
          <w:tcPr>
            <w:tcW w:w="9270" w:type="dxa"/>
          </w:tcPr>
          <w:p w:rsidR="001B4458" w:rsidRPr="0062579F" w:rsidRDefault="001B4458" w:rsidP="00E01EE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impegnarsi a sottoscrivere la dichiarazione di conformità agli standard sociali minimi di cui all’allegato I al decreto del Ministero dell’Ambiente e della Tutela del Territorio e del Mare del 6 giugno 2012, allegata al contratto;</w:t>
            </w:r>
          </w:p>
        </w:tc>
      </w:tr>
      <w:tr w:rsidR="001B4458" w:rsidRPr="0062579F" w:rsidTr="00E01EE8">
        <w:trPr>
          <w:trHeight w:val="1133"/>
          <w:jc w:val="center"/>
        </w:trPr>
        <w:tc>
          <w:tcPr>
            <w:tcW w:w="552" w:type="dxa"/>
            <w:tcMar>
              <w:left w:w="85" w:type="dxa"/>
              <w:right w:w="85" w:type="dxa"/>
            </w:tcMar>
          </w:tcPr>
          <w:p w:rsidR="001B4458" w:rsidRPr="0062579F" w:rsidRDefault="002E7408" w:rsidP="00555151">
            <w:pPr>
              <w:widowControl w:val="0"/>
              <w:jc w:val="both"/>
              <w:rPr>
                <w:rFonts w:ascii="Arial" w:hAnsi="Arial" w:cs="Arial"/>
                <w:b/>
                <w:bCs/>
                <w:sz w:val="20"/>
                <w:szCs w:val="20"/>
              </w:rPr>
            </w:pPr>
            <w:r>
              <w:rPr>
                <w:rFonts w:ascii="Arial" w:hAnsi="Arial" w:cs="Arial"/>
                <w:b/>
                <w:bCs/>
                <w:sz w:val="20"/>
                <w:szCs w:val="20"/>
              </w:rPr>
              <w:t>26</w:t>
            </w:r>
          </w:p>
        </w:tc>
        <w:tc>
          <w:tcPr>
            <w:tcW w:w="9270" w:type="dxa"/>
          </w:tcPr>
          <w:p w:rsidR="001B4458" w:rsidRPr="0062579F" w:rsidRDefault="001B4458" w:rsidP="00E01EE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essere un operatore economico non residente e privo di stabile organizzazione in Italia e che in caso di aggiudicazione, si impegna ad uniformarsi alla disciplina di cui agli articoli 17, comma 2, e 53, comma 3 del d.p.r. n. 633/1972 e a comunicare alla stazione appaltante la nomina del proprio rappresentante fiscale;</w:t>
            </w:r>
          </w:p>
        </w:tc>
      </w:tr>
      <w:tr w:rsidR="001B4458" w:rsidRPr="0062579F" w:rsidTr="00E01EE8">
        <w:trPr>
          <w:trHeight w:val="1308"/>
          <w:jc w:val="center"/>
        </w:trPr>
        <w:tc>
          <w:tcPr>
            <w:tcW w:w="552" w:type="dxa"/>
            <w:tcMar>
              <w:left w:w="85" w:type="dxa"/>
              <w:right w:w="85" w:type="dxa"/>
            </w:tcMar>
          </w:tcPr>
          <w:p w:rsidR="001B4458" w:rsidRPr="0062579F" w:rsidRDefault="002E7408" w:rsidP="00555151">
            <w:pPr>
              <w:widowControl w:val="0"/>
              <w:jc w:val="both"/>
              <w:rPr>
                <w:rFonts w:ascii="Arial" w:hAnsi="Arial" w:cs="Arial"/>
                <w:b/>
                <w:bCs/>
                <w:sz w:val="20"/>
                <w:szCs w:val="20"/>
              </w:rPr>
            </w:pPr>
            <w:r>
              <w:rPr>
                <w:rFonts w:ascii="Arial" w:hAnsi="Arial" w:cs="Arial"/>
                <w:b/>
                <w:bCs/>
                <w:sz w:val="20"/>
                <w:szCs w:val="20"/>
              </w:rPr>
              <w:lastRenderedPageBreak/>
              <w:t>27</w:t>
            </w:r>
          </w:p>
        </w:tc>
        <w:tc>
          <w:tcPr>
            <w:tcW w:w="9270" w:type="dxa"/>
          </w:tcPr>
          <w:p w:rsidR="001B4458" w:rsidRPr="0062579F" w:rsidRDefault="001B4458" w:rsidP="00E01EE8">
            <w:pPr>
              <w:numPr>
                <w:ilvl w:val="0"/>
                <w:numId w:val="27"/>
              </w:numPr>
              <w:spacing w:before="120"/>
              <w:ind w:left="406" w:hanging="406"/>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essere un operatore economico non residente e privo di stabile organizzazione in Italia e di possedere la seguente documentazione conforme alla normativa vigente nel proprio Paese ed idonea a dimostrare il possesso dei requisiti prescritti per la partecipazione alla presente gara:_</w:t>
            </w:r>
            <w:r w:rsidRPr="0062579F">
              <w:rPr>
                <w:rFonts w:ascii="Arial" w:hAnsi="Arial" w:cs="Arial"/>
                <w:i/>
                <w:iCs/>
                <w:sz w:val="20"/>
                <w:szCs w:val="20"/>
              </w:rPr>
              <w:t>____________________</w:t>
            </w:r>
            <w:r w:rsidRPr="0062579F">
              <w:rPr>
                <w:rFonts w:ascii="Arial" w:hAnsi="Arial" w:cs="Arial"/>
                <w:sz w:val="20"/>
                <w:szCs w:val="20"/>
              </w:rPr>
              <w:t>____________________ ;</w:t>
            </w:r>
          </w:p>
        </w:tc>
      </w:tr>
      <w:tr w:rsidR="001B4458" w:rsidRPr="0062579F" w:rsidTr="00E01EE8">
        <w:trPr>
          <w:trHeight w:val="1560"/>
          <w:jc w:val="center"/>
        </w:trPr>
        <w:tc>
          <w:tcPr>
            <w:tcW w:w="552" w:type="dxa"/>
            <w:tcMar>
              <w:left w:w="85" w:type="dxa"/>
              <w:right w:w="85" w:type="dxa"/>
            </w:tcMar>
          </w:tcPr>
          <w:p w:rsidR="001B4458" w:rsidRPr="0062579F" w:rsidRDefault="002E7408" w:rsidP="00555151">
            <w:pPr>
              <w:widowControl w:val="0"/>
              <w:jc w:val="both"/>
              <w:rPr>
                <w:rFonts w:ascii="Arial" w:hAnsi="Arial" w:cs="Arial"/>
                <w:b/>
                <w:bCs/>
                <w:sz w:val="20"/>
                <w:szCs w:val="20"/>
              </w:rPr>
            </w:pPr>
            <w:r>
              <w:rPr>
                <w:rFonts w:ascii="Arial" w:hAnsi="Arial" w:cs="Arial"/>
                <w:b/>
                <w:bCs/>
                <w:sz w:val="20"/>
                <w:szCs w:val="20"/>
              </w:rPr>
              <w:t>28</w:t>
            </w:r>
          </w:p>
        </w:tc>
        <w:tc>
          <w:tcPr>
            <w:tcW w:w="9270" w:type="dxa"/>
          </w:tcPr>
          <w:p w:rsidR="001B4458" w:rsidRPr="0062579F" w:rsidRDefault="001B4458" w:rsidP="00E01EE8">
            <w:pPr>
              <w:numPr>
                <w:ilvl w:val="0"/>
                <w:numId w:val="27"/>
              </w:numPr>
              <w:spacing w:before="120"/>
              <w:ind w:left="406" w:hanging="406"/>
              <w:jc w:val="both"/>
              <w:rPr>
                <w:rFonts w:ascii="Arial" w:hAnsi="Arial" w:cs="Arial"/>
                <w:color w:val="000000"/>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essere iscritta alla White </w:t>
            </w:r>
            <w:proofErr w:type="spellStart"/>
            <w:r w:rsidRPr="0062579F">
              <w:rPr>
                <w:rFonts w:ascii="Arial" w:hAnsi="Arial" w:cs="Arial"/>
                <w:color w:val="000000"/>
                <w:sz w:val="20"/>
                <w:szCs w:val="20"/>
              </w:rPr>
              <w:t>List</w:t>
            </w:r>
            <w:proofErr w:type="spellEnd"/>
            <w:r w:rsidRPr="0062579F">
              <w:rPr>
                <w:rFonts w:ascii="Arial" w:hAnsi="Arial" w:cs="Arial"/>
                <w:color w:val="000000"/>
                <w:sz w:val="20"/>
                <w:szCs w:val="20"/>
              </w:rPr>
              <w:t xml:space="preserve"> presso la Prefettura di _________________________________ in data ___________;</w:t>
            </w:r>
          </w:p>
          <w:p w:rsidR="001B4458" w:rsidRPr="0062579F" w:rsidRDefault="001B4458" w:rsidP="00132A61">
            <w:pPr>
              <w:numPr>
                <w:ilvl w:val="0"/>
                <w:numId w:val="27"/>
              </w:numPr>
              <w:spacing w:before="120"/>
              <w:ind w:left="406" w:hanging="406"/>
              <w:jc w:val="both"/>
              <w:rPr>
                <w:rFonts w:ascii="Arial" w:hAnsi="Arial" w:cs="Arial"/>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aver inoltrato alla Prefettura di ________________________________ la richiesta per l’iscrizione alla White </w:t>
            </w:r>
            <w:proofErr w:type="spellStart"/>
            <w:r w:rsidRPr="0062579F">
              <w:rPr>
                <w:rFonts w:ascii="Arial" w:hAnsi="Arial" w:cs="Arial"/>
                <w:color w:val="000000"/>
                <w:sz w:val="20"/>
                <w:szCs w:val="20"/>
              </w:rPr>
              <w:t>List</w:t>
            </w:r>
            <w:proofErr w:type="spellEnd"/>
            <w:r w:rsidRPr="0062579F">
              <w:rPr>
                <w:rFonts w:ascii="Arial" w:hAnsi="Arial" w:cs="Arial"/>
                <w:color w:val="000000"/>
                <w:sz w:val="20"/>
                <w:szCs w:val="20"/>
              </w:rPr>
              <w:t xml:space="preserve"> e di presentare la Dichiarazione sostitutiva antimafia con annessa autocertificazione sul modello allegato al Disciplinare di gara;</w:t>
            </w:r>
          </w:p>
          <w:p w:rsidR="001B4458" w:rsidRPr="0062579F" w:rsidRDefault="001B4458" w:rsidP="00B243BD">
            <w:pPr>
              <w:numPr>
                <w:ilvl w:val="0"/>
                <w:numId w:val="27"/>
              </w:numPr>
              <w:spacing w:before="120"/>
              <w:ind w:left="406" w:hanging="406"/>
              <w:jc w:val="both"/>
              <w:rPr>
                <w:rFonts w:ascii="Arial" w:hAnsi="Arial" w:cs="Arial"/>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non essere iscritta alla White </w:t>
            </w:r>
            <w:proofErr w:type="spellStart"/>
            <w:r w:rsidRPr="0062579F">
              <w:rPr>
                <w:rFonts w:ascii="Arial" w:hAnsi="Arial" w:cs="Arial"/>
                <w:color w:val="000000"/>
                <w:sz w:val="20"/>
                <w:szCs w:val="20"/>
              </w:rPr>
              <w:t>List</w:t>
            </w:r>
            <w:proofErr w:type="spellEnd"/>
            <w:r w:rsidRPr="0062579F">
              <w:rPr>
                <w:rFonts w:ascii="Arial" w:hAnsi="Arial" w:cs="Arial"/>
                <w:color w:val="000000"/>
                <w:sz w:val="20"/>
                <w:szCs w:val="20"/>
              </w:rPr>
              <w:t xml:space="preserve"> e pertanto presenta la Dichiarazione sostitutiva antimafia con annessa autocertificazione, sul modello allegato al Disciplinare di gara;</w:t>
            </w:r>
          </w:p>
        </w:tc>
      </w:tr>
      <w:tr w:rsidR="001B4458" w:rsidRPr="0062579F" w:rsidTr="00E01EE8">
        <w:trPr>
          <w:trHeight w:val="709"/>
          <w:jc w:val="center"/>
        </w:trPr>
        <w:tc>
          <w:tcPr>
            <w:tcW w:w="552" w:type="dxa"/>
            <w:tcMar>
              <w:left w:w="85" w:type="dxa"/>
              <w:right w:w="85" w:type="dxa"/>
            </w:tcMar>
          </w:tcPr>
          <w:p w:rsidR="001B4458" w:rsidRPr="0062579F" w:rsidRDefault="002E7408" w:rsidP="00555151">
            <w:pPr>
              <w:widowControl w:val="0"/>
              <w:jc w:val="both"/>
              <w:rPr>
                <w:rFonts w:ascii="Arial" w:hAnsi="Arial" w:cs="Arial"/>
                <w:b/>
                <w:bCs/>
                <w:sz w:val="20"/>
                <w:szCs w:val="20"/>
              </w:rPr>
            </w:pPr>
            <w:r>
              <w:rPr>
                <w:rFonts w:ascii="Arial" w:hAnsi="Arial" w:cs="Arial"/>
                <w:b/>
                <w:bCs/>
                <w:sz w:val="20"/>
                <w:szCs w:val="20"/>
              </w:rPr>
              <w:t>29</w:t>
            </w:r>
          </w:p>
        </w:tc>
        <w:tc>
          <w:tcPr>
            <w:tcW w:w="9270" w:type="dxa"/>
          </w:tcPr>
          <w:p w:rsidR="001B4458" w:rsidRPr="0062579F" w:rsidRDefault="001B4458" w:rsidP="00E01EE8">
            <w:pPr>
              <w:numPr>
                <w:ilvl w:val="0"/>
                <w:numId w:val="27"/>
              </w:numPr>
              <w:spacing w:before="120"/>
              <w:ind w:left="406" w:hanging="406"/>
              <w:jc w:val="both"/>
              <w:rPr>
                <w:rFonts w:ascii="Arial" w:hAnsi="Arial" w:cs="Arial"/>
                <w:color w:val="000000"/>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aver preso visione e di accettare il trattamento dei dati personali di cui al disciplinare di gara;</w:t>
            </w:r>
          </w:p>
          <w:p w:rsidR="001B4458" w:rsidRPr="0062579F" w:rsidRDefault="001B4458" w:rsidP="00E01EE8">
            <w:pPr>
              <w:numPr>
                <w:ilvl w:val="0"/>
                <w:numId w:val="27"/>
              </w:numPr>
              <w:spacing w:before="120"/>
              <w:ind w:left="406" w:hanging="406"/>
              <w:jc w:val="both"/>
              <w:rPr>
                <w:rFonts w:ascii="Arial" w:hAnsi="Arial" w:cs="Arial"/>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essere informato e di accettare che i dati raccolti saranno trattati e conservati ai sensi del Regolamento UE n.2016/679 relativo alla protezione delle persone fisiche con riguardo al trattamento dei dati personali, nonché alla libera circolazione di tali dati, del decreto legislativo 30 giugno 2003, n. 196 recante il “Codice in materia di protezione dei dati personali”, del DPCM n. 148/21 e dei relativi atti di attuazione, secondo</w:t>
            </w:r>
            <w:r w:rsidRPr="0062579F">
              <w:rPr>
                <w:rFonts w:ascii="Arial" w:hAnsi="Arial" w:cs="Arial"/>
                <w:sz w:val="20"/>
                <w:szCs w:val="20"/>
              </w:rPr>
              <w:t xml:space="preserve"> quanto riportato nella scheda informativa allegata al disciplinare di gara;</w:t>
            </w:r>
          </w:p>
        </w:tc>
      </w:tr>
      <w:tr w:rsidR="001B4458" w:rsidRPr="0062579F" w:rsidTr="00E01EE8">
        <w:trPr>
          <w:trHeight w:val="377"/>
          <w:jc w:val="center"/>
        </w:trPr>
        <w:tc>
          <w:tcPr>
            <w:tcW w:w="552" w:type="dxa"/>
            <w:tcMar>
              <w:left w:w="85" w:type="dxa"/>
              <w:right w:w="85" w:type="dxa"/>
            </w:tcMar>
          </w:tcPr>
          <w:p w:rsidR="001B4458" w:rsidRPr="0062579F" w:rsidRDefault="001B4458" w:rsidP="000E2E46">
            <w:pPr>
              <w:widowControl w:val="0"/>
              <w:jc w:val="both"/>
              <w:rPr>
                <w:rFonts w:ascii="Arial" w:hAnsi="Arial" w:cs="Arial"/>
                <w:b/>
                <w:bCs/>
                <w:sz w:val="20"/>
                <w:szCs w:val="20"/>
              </w:rPr>
            </w:pPr>
            <w:r w:rsidRPr="0062579F">
              <w:rPr>
                <w:rFonts w:ascii="Arial" w:hAnsi="Arial" w:cs="Arial"/>
                <w:b/>
                <w:bCs/>
                <w:sz w:val="20"/>
                <w:szCs w:val="20"/>
              </w:rPr>
              <w:t>3</w:t>
            </w:r>
            <w:r w:rsidR="002E7408">
              <w:rPr>
                <w:rFonts w:ascii="Arial" w:hAnsi="Arial" w:cs="Arial"/>
                <w:b/>
                <w:bCs/>
                <w:sz w:val="20"/>
                <w:szCs w:val="20"/>
              </w:rPr>
              <w:t>0</w:t>
            </w:r>
          </w:p>
        </w:tc>
        <w:tc>
          <w:tcPr>
            <w:tcW w:w="9270" w:type="dxa"/>
          </w:tcPr>
          <w:p w:rsidR="001B4458" w:rsidRPr="0062579F" w:rsidRDefault="001B4458" w:rsidP="00B243BD">
            <w:pPr>
              <w:numPr>
                <w:ilvl w:val="0"/>
                <w:numId w:val="27"/>
              </w:numPr>
              <w:spacing w:before="120"/>
              <w:ind w:left="406" w:hanging="406"/>
              <w:jc w:val="both"/>
              <w:rPr>
                <w:rFonts w:ascii="Arial" w:hAnsi="Arial" w:cs="Arial"/>
                <w:color w:val="000000"/>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essere un operatore economico ammesso al concordato preventivo con continuità aziendale di cui all’articolo 372 del D. </w:t>
            </w:r>
            <w:proofErr w:type="spellStart"/>
            <w:r w:rsidRPr="0062579F">
              <w:rPr>
                <w:rFonts w:ascii="Arial" w:hAnsi="Arial" w:cs="Arial"/>
                <w:color w:val="000000"/>
                <w:sz w:val="20"/>
                <w:szCs w:val="20"/>
              </w:rPr>
              <w:t>Lgs</w:t>
            </w:r>
            <w:proofErr w:type="spellEnd"/>
            <w:r w:rsidRPr="0062579F">
              <w:rPr>
                <w:rFonts w:ascii="Arial" w:hAnsi="Arial" w:cs="Arial"/>
                <w:color w:val="000000"/>
                <w:sz w:val="20"/>
                <w:szCs w:val="20"/>
              </w:rPr>
              <w:t xml:space="preserve">. 12 gennaio 2019, n. 14). Ad integrazione di quanto indicato nella parte III, sez. C, lett. d) del DGUE, indica gli estremi del provvedimento di ammissione al concordato e del provvedimento di autorizzazione a partecipare alle gare ____________________________________________________ del Tribunale di _______________________________ e presenta una relazione di un professionista in possesso dei requisiti di cui all'articolo 2, comma 1, lettera o) del D. </w:t>
            </w:r>
            <w:proofErr w:type="spellStart"/>
            <w:r w:rsidRPr="0062579F">
              <w:rPr>
                <w:rFonts w:ascii="Arial" w:hAnsi="Arial" w:cs="Arial"/>
                <w:color w:val="000000"/>
                <w:sz w:val="20"/>
                <w:szCs w:val="20"/>
              </w:rPr>
              <w:t>Lgs</w:t>
            </w:r>
            <w:proofErr w:type="spellEnd"/>
            <w:r w:rsidRPr="0062579F">
              <w:rPr>
                <w:rFonts w:ascii="Arial" w:hAnsi="Arial" w:cs="Arial"/>
                <w:color w:val="000000"/>
                <w:sz w:val="20"/>
                <w:szCs w:val="20"/>
              </w:rPr>
              <w:t>. succitato che attesta la conformità al piano e la ragionevole capacità di adempimento del contratto, nonché dichiara di non partecipare alla gara quale mandataria di un raggruppamento temporaneo di imprese o che le altre imprese aderenti al raggruppamento non sono assoggettate ad una procedura concorsuale, ai sensi dell’articolo 95, commi 4 e 5, del decreto legislativo n. 14/2019.</w:t>
            </w:r>
          </w:p>
        </w:tc>
      </w:tr>
      <w:tr w:rsidR="001B4458" w:rsidRPr="0062579F" w:rsidTr="00E01EE8">
        <w:trPr>
          <w:trHeight w:val="377"/>
          <w:jc w:val="center"/>
        </w:trPr>
        <w:tc>
          <w:tcPr>
            <w:tcW w:w="552" w:type="dxa"/>
            <w:tcMar>
              <w:left w:w="85" w:type="dxa"/>
              <w:right w:w="85" w:type="dxa"/>
            </w:tcMar>
          </w:tcPr>
          <w:p w:rsidR="001B4458" w:rsidRPr="0062579F" w:rsidRDefault="001B4458" w:rsidP="00E01EE8">
            <w:pPr>
              <w:widowControl w:val="0"/>
              <w:jc w:val="both"/>
              <w:rPr>
                <w:rFonts w:ascii="Arial" w:hAnsi="Arial" w:cs="Arial"/>
                <w:b/>
                <w:bCs/>
                <w:sz w:val="20"/>
                <w:szCs w:val="20"/>
              </w:rPr>
            </w:pPr>
            <w:r w:rsidRPr="0062579F">
              <w:rPr>
                <w:rFonts w:ascii="Arial" w:hAnsi="Arial" w:cs="Arial"/>
                <w:b/>
                <w:bCs/>
                <w:sz w:val="20"/>
                <w:szCs w:val="20"/>
              </w:rPr>
              <w:t>3</w:t>
            </w:r>
            <w:r w:rsidR="002E7408">
              <w:rPr>
                <w:rFonts w:ascii="Arial" w:hAnsi="Arial" w:cs="Arial"/>
                <w:b/>
                <w:bCs/>
                <w:sz w:val="20"/>
                <w:szCs w:val="20"/>
              </w:rPr>
              <w:t>1</w:t>
            </w:r>
          </w:p>
        </w:tc>
        <w:tc>
          <w:tcPr>
            <w:tcW w:w="9270" w:type="dxa"/>
          </w:tcPr>
          <w:p w:rsidR="001B4458" w:rsidRPr="0062579F" w:rsidRDefault="001B4458" w:rsidP="00257D67">
            <w:pPr>
              <w:numPr>
                <w:ilvl w:val="0"/>
                <w:numId w:val="27"/>
              </w:numPr>
              <w:ind w:left="408" w:hanging="408"/>
              <w:jc w:val="both"/>
              <w:rPr>
                <w:rFonts w:ascii="Arial" w:hAnsi="Arial" w:cs="Arial"/>
                <w:sz w:val="20"/>
                <w:szCs w:val="20"/>
              </w:rPr>
            </w:pPr>
            <w:proofErr w:type="gramStart"/>
            <w:r w:rsidRPr="0062579F">
              <w:rPr>
                <w:rFonts w:ascii="Arial" w:hAnsi="Arial" w:cs="Arial"/>
                <w:sz w:val="20"/>
                <w:szCs w:val="20"/>
              </w:rPr>
              <w:t>di</w:t>
            </w:r>
            <w:proofErr w:type="gramEnd"/>
            <w:r w:rsidRPr="0062579F">
              <w:rPr>
                <w:rFonts w:ascii="Arial" w:hAnsi="Arial" w:cs="Arial"/>
                <w:sz w:val="20"/>
                <w:szCs w:val="20"/>
              </w:rPr>
              <w:t xml:space="preserve"> non essere incorso nell’interdizione automatica per inadempimento dell’obbligo di consegnare alla stazione appaltante, entro sei mesi dalla conclusione del contratto, la relazione di genere di cui all’articolo 1, comma 2, dell’Allegato II.3 al D. </w:t>
            </w:r>
            <w:proofErr w:type="spellStart"/>
            <w:r w:rsidRPr="0062579F">
              <w:rPr>
                <w:rFonts w:ascii="Arial" w:hAnsi="Arial" w:cs="Arial"/>
                <w:sz w:val="20"/>
                <w:szCs w:val="20"/>
              </w:rPr>
              <w:t>Lgs</w:t>
            </w:r>
            <w:proofErr w:type="spellEnd"/>
            <w:r w:rsidRPr="0062579F">
              <w:rPr>
                <w:rFonts w:ascii="Arial" w:hAnsi="Arial" w:cs="Arial"/>
                <w:sz w:val="20"/>
                <w:szCs w:val="20"/>
              </w:rPr>
              <w:t>. n. 36/2023;</w:t>
            </w:r>
          </w:p>
        </w:tc>
      </w:tr>
      <w:tr w:rsidR="001B4458" w:rsidRPr="0062579F" w:rsidTr="00E01EE8">
        <w:trPr>
          <w:trHeight w:val="377"/>
          <w:jc w:val="center"/>
        </w:trPr>
        <w:tc>
          <w:tcPr>
            <w:tcW w:w="552" w:type="dxa"/>
            <w:tcMar>
              <w:left w:w="85" w:type="dxa"/>
              <w:right w:w="85" w:type="dxa"/>
            </w:tcMar>
          </w:tcPr>
          <w:p w:rsidR="001B4458" w:rsidRPr="0062579F" w:rsidRDefault="001B4458" w:rsidP="00E01EE8">
            <w:pPr>
              <w:widowControl w:val="0"/>
              <w:jc w:val="both"/>
              <w:rPr>
                <w:rFonts w:ascii="Arial" w:hAnsi="Arial" w:cs="Arial"/>
                <w:b/>
                <w:bCs/>
                <w:sz w:val="20"/>
                <w:szCs w:val="20"/>
              </w:rPr>
            </w:pPr>
            <w:r w:rsidRPr="0062579F">
              <w:rPr>
                <w:rFonts w:ascii="Arial" w:hAnsi="Arial" w:cs="Arial"/>
                <w:b/>
                <w:bCs/>
                <w:sz w:val="20"/>
                <w:szCs w:val="20"/>
              </w:rPr>
              <w:t>3</w:t>
            </w:r>
            <w:r w:rsidR="002E7408">
              <w:rPr>
                <w:rFonts w:ascii="Arial" w:hAnsi="Arial" w:cs="Arial"/>
                <w:b/>
                <w:bCs/>
                <w:sz w:val="20"/>
                <w:szCs w:val="20"/>
              </w:rPr>
              <w:t>2</w:t>
            </w:r>
          </w:p>
        </w:tc>
        <w:tc>
          <w:tcPr>
            <w:tcW w:w="9270" w:type="dxa"/>
          </w:tcPr>
          <w:p w:rsidR="001B4458" w:rsidRPr="0062579F" w:rsidRDefault="001B4458" w:rsidP="00257D67">
            <w:pPr>
              <w:numPr>
                <w:ilvl w:val="0"/>
                <w:numId w:val="27"/>
              </w:numPr>
              <w:ind w:left="408" w:hanging="408"/>
              <w:jc w:val="both"/>
              <w:rPr>
                <w:rFonts w:ascii="Arial" w:hAnsi="Arial" w:cs="Arial"/>
                <w:color w:val="000000"/>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prestare il proprio consenso al trattamento dei dati tramite il fascicolo virtuale, nel rispetto di quanto previsto dal codice in materia di  protezione dei dati personali, di cui al decreto legislativo 30 giugno 2003, n. 196, ai fini della verifica del possesso dei requisiti dichiarati;</w:t>
            </w:r>
          </w:p>
        </w:tc>
      </w:tr>
      <w:tr w:rsidR="001B4458" w:rsidRPr="0062579F" w:rsidTr="00E01EE8">
        <w:trPr>
          <w:trHeight w:val="377"/>
          <w:jc w:val="center"/>
        </w:trPr>
        <w:tc>
          <w:tcPr>
            <w:tcW w:w="552" w:type="dxa"/>
            <w:tcMar>
              <w:left w:w="85" w:type="dxa"/>
              <w:right w:w="85" w:type="dxa"/>
            </w:tcMar>
          </w:tcPr>
          <w:p w:rsidR="001B4458" w:rsidRPr="0062579F" w:rsidRDefault="002E7408" w:rsidP="00E01EE8">
            <w:pPr>
              <w:widowControl w:val="0"/>
              <w:jc w:val="both"/>
              <w:rPr>
                <w:rFonts w:ascii="Arial" w:hAnsi="Arial" w:cs="Arial"/>
                <w:b/>
                <w:bCs/>
                <w:sz w:val="20"/>
                <w:szCs w:val="20"/>
              </w:rPr>
            </w:pPr>
            <w:r>
              <w:rPr>
                <w:rFonts w:ascii="Arial" w:hAnsi="Arial" w:cs="Arial"/>
                <w:b/>
                <w:bCs/>
                <w:sz w:val="20"/>
                <w:szCs w:val="20"/>
              </w:rPr>
              <w:lastRenderedPageBreak/>
              <w:t>33</w:t>
            </w:r>
          </w:p>
        </w:tc>
        <w:tc>
          <w:tcPr>
            <w:tcW w:w="9270" w:type="dxa"/>
          </w:tcPr>
          <w:p w:rsidR="001B4458" w:rsidRPr="0062579F" w:rsidRDefault="001B4458" w:rsidP="00257D67">
            <w:pPr>
              <w:numPr>
                <w:ilvl w:val="0"/>
                <w:numId w:val="27"/>
              </w:numPr>
              <w:ind w:left="408" w:hanging="408"/>
              <w:jc w:val="both"/>
              <w:rPr>
                <w:rFonts w:ascii="Arial" w:hAnsi="Arial" w:cs="Arial"/>
                <w:color w:val="000000"/>
                <w:sz w:val="20"/>
                <w:szCs w:val="20"/>
              </w:rPr>
            </w:pPr>
            <w:proofErr w:type="gramStart"/>
            <w:r w:rsidRPr="0062579F">
              <w:rPr>
                <w:rFonts w:ascii="Arial" w:hAnsi="Arial" w:cs="Arial"/>
                <w:color w:val="000000"/>
                <w:sz w:val="20"/>
                <w:szCs w:val="20"/>
              </w:rPr>
              <w:t>di</w:t>
            </w:r>
            <w:proofErr w:type="gramEnd"/>
            <w:r w:rsidRPr="0062579F">
              <w:rPr>
                <w:rFonts w:ascii="Arial" w:hAnsi="Arial" w:cs="Arial"/>
                <w:color w:val="000000"/>
                <w:sz w:val="20"/>
                <w:szCs w:val="20"/>
              </w:rPr>
              <w:t xml:space="preserve"> avere assolto al pagamento dell’imposta di bollo relativamente al procedimento telematico in oggetto mediante F24 ELIDE, e di allegare la relativa ricevuta;</w:t>
            </w:r>
          </w:p>
        </w:tc>
      </w:tr>
    </w:tbl>
    <w:p w:rsidR="00B34497" w:rsidRPr="0062579F" w:rsidRDefault="00B34497">
      <w:pPr>
        <w:tabs>
          <w:tab w:val="center" w:pos="6840"/>
        </w:tabs>
        <w:jc w:val="both"/>
        <w:rPr>
          <w:rFonts w:ascii="Arial" w:hAnsi="Arial" w:cs="Arial"/>
          <w:sz w:val="20"/>
          <w:szCs w:val="20"/>
        </w:rPr>
      </w:pPr>
    </w:p>
    <w:p w:rsidR="005B0C9D" w:rsidRPr="0062579F" w:rsidRDefault="005B0C9D">
      <w:pPr>
        <w:tabs>
          <w:tab w:val="center" w:pos="6840"/>
        </w:tabs>
        <w:jc w:val="both"/>
        <w:rPr>
          <w:rFonts w:ascii="Arial" w:hAnsi="Arial" w:cs="Arial"/>
          <w:sz w:val="20"/>
          <w:szCs w:val="20"/>
        </w:rPr>
      </w:pPr>
      <w:r w:rsidRPr="0062579F">
        <w:rPr>
          <w:rFonts w:ascii="Arial" w:hAnsi="Arial" w:cs="Arial"/>
          <w:sz w:val="20"/>
          <w:szCs w:val="20"/>
        </w:rPr>
        <w:t>Data, ____________________</w:t>
      </w:r>
      <w:r w:rsidR="005B29E3" w:rsidRPr="0062579F">
        <w:rPr>
          <w:rFonts w:ascii="Arial" w:hAnsi="Arial" w:cs="Arial"/>
          <w:sz w:val="20"/>
          <w:szCs w:val="20"/>
        </w:rPr>
        <w:tab/>
      </w:r>
      <w:r w:rsidR="00D65E18" w:rsidRPr="0062579F">
        <w:rPr>
          <w:rFonts w:ascii="Arial" w:hAnsi="Arial" w:cs="Arial"/>
          <w:sz w:val="20"/>
          <w:szCs w:val="20"/>
        </w:rPr>
        <w:t xml:space="preserve">         </w:t>
      </w:r>
      <w:r w:rsidR="00AF7096" w:rsidRPr="0062579F">
        <w:rPr>
          <w:rFonts w:ascii="Arial" w:hAnsi="Arial" w:cs="Arial"/>
          <w:sz w:val="20"/>
          <w:szCs w:val="20"/>
        </w:rPr>
        <w:t>FIRMA</w:t>
      </w:r>
      <w:r w:rsidR="00D65E18" w:rsidRPr="0062579F">
        <w:rPr>
          <w:rFonts w:ascii="Arial" w:hAnsi="Arial" w:cs="Arial"/>
          <w:sz w:val="20"/>
          <w:szCs w:val="20"/>
        </w:rPr>
        <w:t xml:space="preserve"> DIGITAL</w:t>
      </w:r>
      <w:r w:rsidR="005B29E3" w:rsidRPr="0062579F">
        <w:rPr>
          <w:rFonts w:ascii="Arial" w:hAnsi="Arial" w:cs="Arial"/>
          <w:sz w:val="20"/>
          <w:szCs w:val="20"/>
        </w:rPr>
        <w:t>E</w:t>
      </w:r>
    </w:p>
    <w:p w:rsidR="003657E5" w:rsidRPr="0062579F" w:rsidRDefault="003657E5" w:rsidP="00FD3C31">
      <w:pPr>
        <w:pStyle w:val="Corpodeltesto"/>
        <w:rPr>
          <w:rFonts w:ascii="Arial" w:hAnsi="Arial" w:cs="Arial"/>
          <w:b/>
          <w:bCs/>
          <w:sz w:val="20"/>
          <w:szCs w:val="20"/>
        </w:rPr>
      </w:pPr>
    </w:p>
    <w:p w:rsidR="00E712F4" w:rsidRPr="0062579F" w:rsidRDefault="00E712F4" w:rsidP="00FD3C31">
      <w:pPr>
        <w:pStyle w:val="Corpodeltesto"/>
        <w:rPr>
          <w:rFonts w:ascii="Arial" w:hAnsi="Arial" w:cs="Arial"/>
          <w:b/>
          <w:bCs/>
          <w:sz w:val="20"/>
          <w:szCs w:val="20"/>
        </w:rPr>
      </w:pPr>
    </w:p>
    <w:p w:rsidR="00E712F4" w:rsidRPr="0062579F" w:rsidRDefault="00E712F4" w:rsidP="00FD3C31">
      <w:pPr>
        <w:pStyle w:val="Corpodeltesto"/>
        <w:rPr>
          <w:rFonts w:ascii="Arial" w:hAnsi="Arial" w:cs="Arial"/>
          <w:b/>
          <w:bCs/>
          <w:sz w:val="20"/>
          <w:szCs w:val="20"/>
        </w:rPr>
      </w:pPr>
      <w:bookmarkStart w:id="0" w:name="_GoBack"/>
      <w:bookmarkEnd w:id="0"/>
    </w:p>
    <w:p w:rsidR="00FD3C31" w:rsidRPr="0062579F" w:rsidRDefault="00FD3C31" w:rsidP="00FD3C31">
      <w:pPr>
        <w:pStyle w:val="Corpodeltesto"/>
        <w:rPr>
          <w:rFonts w:ascii="Arial" w:hAnsi="Arial" w:cs="Arial"/>
          <w:b/>
          <w:bCs/>
          <w:sz w:val="20"/>
          <w:szCs w:val="20"/>
        </w:rPr>
      </w:pPr>
      <w:r w:rsidRPr="0062579F">
        <w:rPr>
          <w:rFonts w:ascii="Arial" w:hAnsi="Arial" w:cs="Arial"/>
          <w:b/>
          <w:bCs/>
          <w:sz w:val="20"/>
          <w:szCs w:val="20"/>
        </w:rPr>
        <w:t>NOTA BENE</w:t>
      </w:r>
    </w:p>
    <w:p w:rsidR="000D493F" w:rsidRPr="0062579F" w:rsidRDefault="000D493F" w:rsidP="000D493F">
      <w:pPr>
        <w:pStyle w:val="Corpodeltesto"/>
        <w:spacing w:before="60"/>
        <w:rPr>
          <w:rFonts w:ascii="Arial" w:hAnsi="Arial" w:cs="Arial"/>
          <w:b/>
          <w:bCs/>
          <w:sz w:val="20"/>
          <w:szCs w:val="20"/>
        </w:rPr>
      </w:pPr>
      <w:r w:rsidRPr="0062579F">
        <w:rPr>
          <w:rFonts w:ascii="Arial" w:hAnsi="Arial" w:cs="Arial"/>
          <w:b/>
          <w:bCs/>
          <w:sz w:val="20"/>
          <w:szCs w:val="20"/>
        </w:rPr>
        <w:t>La presente dichiarazione dovrà essere resa</w:t>
      </w:r>
      <w:r w:rsidR="00004D14" w:rsidRPr="0062579F">
        <w:rPr>
          <w:rFonts w:ascii="Arial" w:hAnsi="Arial" w:cs="Arial"/>
          <w:b/>
          <w:bCs/>
          <w:sz w:val="20"/>
          <w:szCs w:val="20"/>
        </w:rPr>
        <w:t xml:space="preserve"> in nome e per conto dell'operatore economico</w:t>
      </w:r>
      <w:r w:rsidRPr="0062579F">
        <w:rPr>
          <w:rFonts w:ascii="Arial" w:hAnsi="Arial" w:cs="Arial"/>
          <w:b/>
          <w:bCs/>
          <w:sz w:val="20"/>
          <w:szCs w:val="20"/>
        </w:rPr>
        <w:t xml:space="preserve"> dal legale rappresentante o da </w:t>
      </w:r>
      <w:r w:rsidR="00F57C07" w:rsidRPr="0062579F">
        <w:rPr>
          <w:rFonts w:ascii="Arial" w:hAnsi="Arial" w:cs="Arial"/>
          <w:b/>
          <w:bCs/>
          <w:sz w:val="20"/>
          <w:szCs w:val="20"/>
        </w:rPr>
        <w:t xml:space="preserve">altro soggetto </w:t>
      </w:r>
      <w:r w:rsidRPr="0062579F">
        <w:rPr>
          <w:rFonts w:ascii="Arial" w:hAnsi="Arial" w:cs="Arial"/>
          <w:b/>
          <w:bCs/>
          <w:sz w:val="20"/>
          <w:szCs w:val="20"/>
        </w:rPr>
        <w:t>che pr</w:t>
      </w:r>
      <w:r w:rsidR="00F57C07" w:rsidRPr="0062579F">
        <w:rPr>
          <w:rFonts w:ascii="Arial" w:hAnsi="Arial" w:cs="Arial"/>
          <w:b/>
          <w:bCs/>
          <w:sz w:val="20"/>
          <w:szCs w:val="20"/>
        </w:rPr>
        <w:t xml:space="preserve">oduca </w:t>
      </w:r>
      <w:r w:rsidRPr="0062579F">
        <w:rPr>
          <w:rFonts w:ascii="Arial" w:hAnsi="Arial" w:cs="Arial"/>
          <w:b/>
          <w:bCs/>
          <w:sz w:val="20"/>
          <w:szCs w:val="20"/>
        </w:rPr>
        <w:t xml:space="preserve">la procura </w:t>
      </w:r>
      <w:r w:rsidR="00F57C07" w:rsidRPr="0062579F">
        <w:rPr>
          <w:rFonts w:ascii="Arial" w:hAnsi="Arial" w:cs="Arial"/>
          <w:b/>
          <w:bCs/>
          <w:sz w:val="20"/>
          <w:szCs w:val="20"/>
        </w:rPr>
        <w:t xml:space="preserve">generale o </w:t>
      </w:r>
      <w:r w:rsidRPr="0062579F">
        <w:rPr>
          <w:rFonts w:ascii="Arial" w:hAnsi="Arial" w:cs="Arial"/>
          <w:b/>
          <w:bCs/>
          <w:sz w:val="20"/>
          <w:szCs w:val="20"/>
        </w:rPr>
        <w:t>speciale.</w:t>
      </w:r>
    </w:p>
    <w:p w:rsidR="0008435A" w:rsidRPr="0062579F" w:rsidRDefault="00665543" w:rsidP="000D493F">
      <w:pPr>
        <w:pStyle w:val="Corpodeltesto"/>
        <w:spacing w:before="60"/>
        <w:rPr>
          <w:rFonts w:ascii="Arial" w:hAnsi="Arial" w:cs="Arial"/>
          <w:b/>
          <w:bCs/>
          <w:sz w:val="20"/>
          <w:szCs w:val="20"/>
        </w:rPr>
      </w:pPr>
      <w:r w:rsidRPr="0062579F">
        <w:rPr>
          <w:rFonts w:ascii="Arial" w:hAnsi="Arial" w:cs="Arial"/>
          <w:b/>
          <w:bCs/>
          <w:sz w:val="20"/>
          <w:szCs w:val="20"/>
        </w:rPr>
        <w:t>È</w:t>
      </w:r>
      <w:r w:rsidR="0008435A" w:rsidRPr="0062579F">
        <w:rPr>
          <w:rFonts w:ascii="Arial" w:hAnsi="Arial" w:cs="Arial"/>
          <w:b/>
          <w:bCs/>
          <w:sz w:val="20"/>
          <w:szCs w:val="20"/>
        </w:rPr>
        <w:t xml:space="preserve"> necessari</w:t>
      </w:r>
      <w:r w:rsidR="000D493F" w:rsidRPr="0062579F">
        <w:rPr>
          <w:rFonts w:ascii="Arial" w:hAnsi="Arial" w:cs="Arial"/>
          <w:b/>
          <w:bCs/>
          <w:sz w:val="20"/>
          <w:szCs w:val="20"/>
        </w:rPr>
        <w:t>o</w:t>
      </w:r>
      <w:r w:rsidR="0008435A" w:rsidRPr="0062579F">
        <w:rPr>
          <w:rFonts w:ascii="Arial" w:hAnsi="Arial" w:cs="Arial"/>
          <w:b/>
          <w:bCs/>
          <w:sz w:val="20"/>
          <w:szCs w:val="20"/>
        </w:rPr>
        <w:t xml:space="preserve"> apporre un segno grafico in corrispondenza dell</w:t>
      </w:r>
      <w:r w:rsidR="000D493F" w:rsidRPr="0062579F">
        <w:rPr>
          <w:rFonts w:ascii="Arial" w:hAnsi="Arial" w:cs="Arial"/>
          <w:b/>
          <w:bCs/>
          <w:sz w:val="20"/>
          <w:szCs w:val="20"/>
        </w:rPr>
        <w:t xml:space="preserve">e </w:t>
      </w:r>
      <w:r w:rsidR="0008435A" w:rsidRPr="0062579F">
        <w:rPr>
          <w:rFonts w:ascii="Arial" w:hAnsi="Arial" w:cs="Arial"/>
          <w:b/>
          <w:bCs/>
          <w:sz w:val="20"/>
          <w:szCs w:val="20"/>
        </w:rPr>
        <w:t>ipotesi di specifico interesse</w:t>
      </w:r>
      <w:r w:rsidR="000D493F" w:rsidRPr="0062579F">
        <w:rPr>
          <w:rFonts w:ascii="Arial" w:hAnsi="Arial" w:cs="Arial"/>
          <w:b/>
          <w:bCs/>
          <w:sz w:val="20"/>
          <w:szCs w:val="20"/>
        </w:rPr>
        <w:t>, i</w:t>
      </w:r>
      <w:r w:rsidR="0008435A" w:rsidRPr="0062579F">
        <w:rPr>
          <w:rFonts w:ascii="Arial" w:hAnsi="Arial" w:cs="Arial"/>
          <w:b/>
          <w:bCs/>
          <w:sz w:val="20"/>
          <w:szCs w:val="20"/>
        </w:rPr>
        <w:t>n caso contrario la dichiarazione stessa non potrà considerarsi resa.</w:t>
      </w:r>
    </w:p>
    <w:p w:rsidR="001339A3" w:rsidRPr="0062579F" w:rsidRDefault="0008435A" w:rsidP="000D493F">
      <w:pPr>
        <w:pStyle w:val="Corpodeltesto"/>
        <w:spacing w:before="60"/>
        <w:rPr>
          <w:rFonts w:ascii="Arial" w:hAnsi="Arial" w:cs="Arial"/>
          <w:b/>
          <w:sz w:val="20"/>
          <w:szCs w:val="20"/>
        </w:rPr>
      </w:pPr>
      <w:r w:rsidRPr="0062579F">
        <w:rPr>
          <w:rFonts w:ascii="Arial" w:hAnsi="Arial" w:cs="Arial"/>
          <w:b/>
          <w:bCs/>
          <w:sz w:val="20"/>
          <w:szCs w:val="20"/>
        </w:rPr>
        <w:t xml:space="preserve">In caso di raggruppamento/GEIE/consorzio ordinario e reti </w:t>
      </w:r>
      <w:proofErr w:type="gramStart"/>
      <w:r w:rsidRPr="0062579F">
        <w:rPr>
          <w:rFonts w:ascii="Arial" w:hAnsi="Arial" w:cs="Arial"/>
          <w:b/>
          <w:bCs/>
          <w:sz w:val="20"/>
          <w:szCs w:val="20"/>
        </w:rPr>
        <w:t xml:space="preserve">di </w:t>
      </w:r>
      <w:proofErr w:type="gramEnd"/>
      <w:r w:rsidRPr="0062579F">
        <w:rPr>
          <w:rFonts w:ascii="Arial" w:hAnsi="Arial" w:cs="Arial"/>
          <w:b/>
          <w:bCs/>
          <w:sz w:val="20"/>
          <w:szCs w:val="20"/>
        </w:rPr>
        <w:t xml:space="preserve">imprese </w:t>
      </w:r>
      <w:r w:rsidR="0050310F">
        <w:rPr>
          <w:rFonts w:ascii="Arial" w:hAnsi="Arial" w:cs="Arial"/>
          <w:b/>
          <w:bCs/>
          <w:sz w:val="20"/>
          <w:szCs w:val="20"/>
        </w:rPr>
        <w:t xml:space="preserve">non ancora costituiti </w:t>
      </w:r>
      <w:r w:rsidRPr="0062579F">
        <w:rPr>
          <w:rFonts w:ascii="Arial" w:hAnsi="Arial" w:cs="Arial"/>
          <w:b/>
          <w:bCs/>
          <w:sz w:val="20"/>
          <w:szCs w:val="20"/>
        </w:rPr>
        <w:t xml:space="preserve">va presentata una dichiarazione </w:t>
      </w:r>
      <w:r w:rsidR="00004D14" w:rsidRPr="0062579F">
        <w:rPr>
          <w:rFonts w:ascii="Arial" w:hAnsi="Arial" w:cs="Arial"/>
          <w:b/>
          <w:bCs/>
          <w:sz w:val="20"/>
          <w:szCs w:val="20"/>
        </w:rPr>
        <w:t>da</w:t>
      </w:r>
      <w:r w:rsidRPr="0062579F">
        <w:rPr>
          <w:rFonts w:ascii="Arial" w:hAnsi="Arial" w:cs="Arial"/>
          <w:b/>
          <w:bCs/>
          <w:sz w:val="20"/>
          <w:szCs w:val="20"/>
        </w:rPr>
        <w:t xml:space="preserve"> ciascuna impresa </w:t>
      </w:r>
      <w:r w:rsidR="00004D14" w:rsidRPr="0062579F">
        <w:rPr>
          <w:rFonts w:ascii="Arial" w:hAnsi="Arial" w:cs="Arial"/>
          <w:b/>
          <w:bCs/>
          <w:sz w:val="20"/>
          <w:szCs w:val="20"/>
        </w:rPr>
        <w:t>partecipante</w:t>
      </w:r>
      <w:r w:rsidR="000D493F" w:rsidRPr="0062579F">
        <w:rPr>
          <w:rFonts w:ascii="Arial" w:hAnsi="Arial" w:cs="Arial"/>
          <w:b/>
          <w:bCs/>
          <w:sz w:val="20"/>
          <w:szCs w:val="20"/>
        </w:rPr>
        <w:t>.</w:t>
      </w:r>
    </w:p>
    <w:sectPr w:rsidR="001339A3" w:rsidRPr="0062579F" w:rsidSect="002B45E6">
      <w:headerReference w:type="default" r:id="rId12"/>
      <w:footerReference w:type="default" r:id="rId13"/>
      <w:pgSz w:w="11906" w:h="16838" w:code="9"/>
      <w:pgMar w:top="1985" w:right="849" w:bottom="1814" w:left="1134" w:header="567"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4B95" w:rsidRDefault="00434B95">
      <w:r>
        <w:separator/>
      </w:r>
    </w:p>
  </w:endnote>
  <w:endnote w:type="continuationSeparator" w:id="0">
    <w:p w:rsidR="00434B95" w:rsidRDefault="00434B95">
      <w:r>
        <w:continuationSeparator/>
      </w:r>
    </w:p>
  </w:endnote>
</w:endnotes>
</file>

<file path=word/fontTable.xml><?xml version="1.0" encoding="utf-8"?>
<w:fonts xmlns:r="http://schemas.openxmlformats.org/officeDocument/2006/relationships" xmlns:w="http://schemas.openxmlformats.org/wordprocessingml/2006/main">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B95" w:rsidRPr="00C30F61" w:rsidRDefault="00813FCE">
    <w:pPr>
      <w:pStyle w:val="Pidipagina"/>
      <w:jc w:val="center"/>
      <w:rPr>
        <w:rStyle w:val="Numeropagina"/>
        <w:rFonts w:ascii="Arial" w:hAnsi="Arial" w:cs="Arial"/>
        <w:sz w:val="18"/>
        <w:szCs w:val="18"/>
      </w:rPr>
    </w:pPr>
    <w:r w:rsidRPr="00C30F61">
      <w:rPr>
        <w:rStyle w:val="Numeropagina"/>
        <w:rFonts w:ascii="Arial" w:hAnsi="Arial" w:cs="Arial"/>
        <w:sz w:val="18"/>
        <w:szCs w:val="18"/>
      </w:rPr>
      <w:fldChar w:fldCharType="begin"/>
    </w:r>
    <w:r w:rsidR="00434B95" w:rsidRPr="00C30F61">
      <w:rPr>
        <w:rStyle w:val="Numeropagina"/>
        <w:rFonts w:ascii="Arial" w:hAnsi="Arial" w:cs="Arial"/>
        <w:sz w:val="18"/>
        <w:szCs w:val="18"/>
      </w:rPr>
      <w:instrText xml:space="preserve"> PAGE </w:instrText>
    </w:r>
    <w:r w:rsidRPr="00C30F61">
      <w:rPr>
        <w:rStyle w:val="Numeropagina"/>
        <w:rFonts w:ascii="Arial" w:hAnsi="Arial" w:cs="Arial"/>
        <w:sz w:val="18"/>
        <w:szCs w:val="18"/>
      </w:rPr>
      <w:fldChar w:fldCharType="separate"/>
    </w:r>
    <w:r w:rsidR="00031AD6">
      <w:rPr>
        <w:rStyle w:val="Numeropagina"/>
        <w:rFonts w:ascii="Arial" w:hAnsi="Arial" w:cs="Arial"/>
        <w:noProof/>
        <w:sz w:val="18"/>
        <w:szCs w:val="18"/>
      </w:rPr>
      <w:t>1</w:t>
    </w:r>
    <w:r w:rsidRPr="00C30F61">
      <w:rPr>
        <w:rStyle w:val="Numeropagina"/>
        <w:rFonts w:ascii="Arial" w:hAnsi="Arial" w:cs="Arial"/>
        <w:sz w:val="18"/>
        <w:szCs w:val="18"/>
      </w:rPr>
      <w:fldChar w:fldCharType="end"/>
    </w:r>
  </w:p>
  <w:p w:rsidR="00434B95" w:rsidRPr="00C30F61" w:rsidRDefault="00434B95" w:rsidP="00AF7096">
    <w:pPr>
      <w:pStyle w:val="Pidipagina"/>
      <w:tabs>
        <w:tab w:val="clear" w:pos="9638"/>
        <w:tab w:val="right" w:pos="9180"/>
      </w:tabs>
      <w:ind w:right="458"/>
      <w:jc w:val="right"/>
      <w:rPr>
        <w:rFonts w:ascii="Arial" w:hAnsi="Arial" w:cs="Arial"/>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4B95" w:rsidRDefault="00434B95">
      <w:r>
        <w:separator/>
      </w:r>
    </w:p>
  </w:footnote>
  <w:footnote w:type="continuationSeparator" w:id="0">
    <w:p w:rsidR="00434B95" w:rsidRDefault="00434B9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4B95" w:rsidRPr="00BE2098" w:rsidRDefault="00434B95" w:rsidP="002B45E6">
    <w:pPr>
      <w:pStyle w:val="Intestazione"/>
      <w:tabs>
        <w:tab w:val="clear" w:pos="9638"/>
        <w:tab w:val="right" w:pos="10065"/>
      </w:tabs>
      <w:spacing w:after="120"/>
      <w:jc w:val="right"/>
      <w:rPr>
        <w:rFonts w:ascii="Arial" w:hAnsi="Arial" w:cs="Arial"/>
        <w:bCs/>
        <w:sz w:val="20"/>
        <w:szCs w:val="20"/>
      </w:rPr>
    </w:pPr>
    <w:proofErr w:type="spellStart"/>
    <w:r w:rsidRPr="00BE2098">
      <w:rPr>
        <w:rFonts w:ascii="Arial" w:hAnsi="Arial" w:cs="Arial"/>
        <w:bCs/>
        <w:sz w:val="20"/>
        <w:szCs w:val="20"/>
        <w:lang w:val="en-GB"/>
      </w:rPr>
      <w:t>Allegato</w:t>
    </w:r>
    <w:proofErr w:type="spellEnd"/>
    <w:r w:rsidRPr="00BE2098">
      <w:rPr>
        <w:rFonts w:ascii="Arial" w:hAnsi="Arial" w:cs="Arial"/>
        <w:bCs/>
        <w:sz w:val="20"/>
        <w:szCs w:val="20"/>
      </w:rPr>
      <w:t xml:space="preserve"> </w:t>
    </w:r>
    <w:r w:rsidRPr="00BE2098">
      <w:rPr>
        <w:rFonts w:ascii="Arial" w:hAnsi="Arial" w:cs="Arial"/>
        <w:bCs/>
        <w:sz w:val="20"/>
        <w:szCs w:val="20"/>
        <w:lang w:val="en-GB"/>
      </w:rPr>
      <w:t>2</w:t>
    </w:r>
  </w:p>
  <w:p w:rsidR="00434B95" w:rsidRDefault="00434B95" w:rsidP="002B45E6">
    <w:pPr>
      <w:pStyle w:val="Intestazione"/>
      <w:spacing w:before="60"/>
      <w:rPr>
        <w:rFonts w:ascii="Arial" w:hAnsi="Arial" w:cs="Arial"/>
        <w:b/>
        <w:bCs/>
        <w:sz w:val="18"/>
        <w:szCs w:val="18"/>
      </w:rPr>
    </w:pPr>
  </w:p>
  <w:tbl>
    <w:tblPr>
      <w:tblStyle w:val="Grigliatabella"/>
      <w:tblW w:w="0" w:type="auto"/>
      <w:tblLook w:val="04A0"/>
    </w:tblPr>
    <w:tblGrid>
      <w:gridCol w:w="3301"/>
      <w:gridCol w:w="3526"/>
      <w:gridCol w:w="3312"/>
    </w:tblGrid>
    <w:tr w:rsidR="00434B95" w:rsidTr="000B1125">
      <w:tc>
        <w:tcPr>
          <w:tcW w:w="3334" w:type="dxa"/>
          <w:tcBorders>
            <w:top w:val="nil"/>
            <w:left w:val="nil"/>
            <w:bottom w:val="nil"/>
            <w:right w:val="nil"/>
          </w:tcBorders>
          <w:vAlign w:val="center"/>
        </w:tcPr>
        <w:p w:rsidR="00434B95" w:rsidRDefault="00434B95" w:rsidP="000B1125">
          <w:pPr>
            <w:pStyle w:val="Intestazione"/>
            <w:rPr>
              <w:noProof/>
            </w:rPr>
          </w:pPr>
          <w:r w:rsidRPr="008C380E">
            <w:rPr>
              <w:noProof/>
            </w:rPr>
            <w:drawing>
              <wp:inline distT="0" distB="0" distL="0" distR="0">
                <wp:extent cx="1507596" cy="720763"/>
                <wp:effectExtent l="19050" t="0" r="0" b="0"/>
                <wp:docPr id="7" name="Immagine 11" descr="LogoEnasBiling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EnasBilingue.png"/>
                        <pic:cNvPicPr/>
                      </pic:nvPicPr>
                      <pic:blipFill>
                        <a:blip r:embed="rId1"/>
                        <a:stretch>
                          <a:fillRect/>
                        </a:stretch>
                      </pic:blipFill>
                      <pic:spPr>
                        <a:xfrm>
                          <a:off x="0" y="0"/>
                          <a:ext cx="1507596" cy="720763"/>
                        </a:xfrm>
                        <a:prstGeom prst="rect">
                          <a:avLst/>
                        </a:prstGeom>
                      </pic:spPr>
                    </pic:pic>
                  </a:graphicData>
                </a:graphic>
              </wp:inline>
            </w:drawing>
          </w:r>
        </w:p>
      </w:tc>
      <w:tc>
        <w:tcPr>
          <w:tcW w:w="3335" w:type="dxa"/>
          <w:tcBorders>
            <w:top w:val="nil"/>
            <w:left w:val="nil"/>
            <w:bottom w:val="nil"/>
            <w:right w:val="nil"/>
          </w:tcBorders>
          <w:vAlign w:val="center"/>
        </w:tcPr>
        <w:p w:rsidR="00434B95" w:rsidRDefault="00434B95" w:rsidP="000B1125">
          <w:pPr>
            <w:pStyle w:val="Intestazione"/>
            <w:jc w:val="center"/>
            <w:rPr>
              <w:noProof/>
            </w:rPr>
          </w:pPr>
          <w:r>
            <w:rPr>
              <w:noProof/>
            </w:rPr>
            <w:drawing>
              <wp:inline distT="0" distB="0" distL="0" distR="0">
                <wp:extent cx="2082789" cy="540000"/>
                <wp:effectExtent l="19050" t="0" r="0" b="0"/>
                <wp:docPr id="8" name="Immagine 5" descr="LogoFS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FSC.png"/>
                        <pic:cNvPicPr/>
                      </pic:nvPicPr>
                      <pic:blipFill>
                        <a:blip r:embed="rId2"/>
                        <a:stretch>
                          <a:fillRect/>
                        </a:stretch>
                      </pic:blipFill>
                      <pic:spPr>
                        <a:xfrm>
                          <a:off x="0" y="0"/>
                          <a:ext cx="2082789" cy="540000"/>
                        </a:xfrm>
                        <a:prstGeom prst="rect">
                          <a:avLst/>
                        </a:prstGeom>
                      </pic:spPr>
                    </pic:pic>
                  </a:graphicData>
                </a:graphic>
              </wp:inline>
            </w:drawing>
          </w:r>
        </w:p>
      </w:tc>
      <w:tc>
        <w:tcPr>
          <w:tcW w:w="3335" w:type="dxa"/>
          <w:tcBorders>
            <w:top w:val="nil"/>
            <w:left w:val="nil"/>
            <w:bottom w:val="nil"/>
            <w:right w:val="nil"/>
          </w:tcBorders>
          <w:vAlign w:val="center"/>
        </w:tcPr>
        <w:p w:rsidR="00434B95" w:rsidRDefault="00434B95" w:rsidP="000B1125">
          <w:pPr>
            <w:pStyle w:val="Intestazione"/>
            <w:jc w:val="right"/>
            <w:rPr>
              <w:noProof/>
            </w:rPr>
          </w:pPr>
          <w:r w:rsidRPr="008C380E">
            <w:rPr>
              <w:noProof/>
            </w:rPr>
            <w:drawing>
              <wp:inline distT="0" distB="0" distL="0" distR="0">
                <wp:extent cx="1645741" cy="720763"/>
                <wp:effectExtent l="19050" t="0" r="0" b="0"/>
                <wp:docPr id="9" name="Immagine 12" descr="LogoRasBiling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RasBilingue.png"/>
                        <pic:cNvPicPr/>
                      </pic:nvPicPr>
                      <pic:blipFill>
                        <a:blip r:embed="rId3"/>
                        <a:stretch>
                          <a:fillRect/>
                        </a:stretch>
                      </pic:blipFill>
                      <pic:spPr>
                        <a:xfrm>
                          <a:off x="0" y="0"/>
                          <a:ext cx="1645741" cy="720763"/>
                        </a:xfrm>
                        <a:prstGeom prst="rect">
                          <a:avLst/>
                        </a:prstGeom>
                      </pic:spPr>
                    </pic:pic>
                  </a:graphicData>
                </a:graphic>
              </wp:inline>
            </w:drawing>
          </w:r>
        </w:p>
      </w:tc>
    </w:tr>
  </w:tbl>
  <w:p w:rsidR="00434B95" w:rsidRDefault="00434B95" w:rsidP="00D27763">
    <w:pPr>
      <w:pStyle w:val="Intestazione"/>
      <w:tabs>
        <w:tab w:val="clear" w:pos="4819"/>
        <w:tab w:val="clear" w:pos="9638"/>
        <w:tab w:val="left" w:pos="3138"/>
      </w:tabs>
      <w:spacing w:before="120" w:after="120"/>
      <w:jc w:val="center"/>
      <w:rPr>
        <w:smallCaps/>
        <w:sz w:val="14"/>
        <w:szCs w:val="14"/>
      </w:rPr>
    </w:pPr>
  </w:p>
  <w:p w:rsidR="00434B95" w:rsidRDefault="00434B95" w:rsidP="00D27763">
    <w:pPr>
      <w:pStyle w:val="Enastitololivello1Direzione"/>
    </w:pPr>
    <w:r>
      <w:t>Direzione Generale</w:t>
    </w:r>
  </w:p>
  <w:p w:rsidR="00434B95" w:rsidRPr="00D27763" w:rsidRDefault="00434B95" w:rsidP="00D27763">
    <w:pPr>
      <w:pStyle w:val="Enastitololivello1Direzione"/>
    </w:pPr>
    <w:r>
      <w:t>S</w:t>
    </w:r>
    <w:r w:rsidRPr="00D47517">
      <w:t>ervizio</w:t>
    </w:r>
    <w:r>
      <w:t xml:space="preserve"> Appalti, Contratti e Patrimonio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4614C5AA"/>
    <w:name w:val="WW8Num7"/>
    <w:lvl w:ilvl="0">
      <w:start w:val="1"/>
      <w:numFmt w:val="lowerLetter"/>
      <w:lvlText w:val="%1)"/>
      <w:lvlJc w:val="left"/>
      <w:pPr>
        <w:tabs>
          <w:tab w:val="num" w:pos="360"/>
        </w:tabs>
        <w:ind w:left="360" w:hanging="360"/>
      </w:pPr>
      <w:rPr>
        <w:rFonts w:ascii="Arial" w:hAnsi="Arial" w:cs="Arial" w:hint="default"/>
      </w:rPr>
    </w:lvl>
    <w:lvl w:ilvl="1">
      <w:start w:val="1"/>
      <w:numFmt w:val="lowerLetter"/>
      <w:lvlText w:val="%2."/>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rPr>
        <w:rFonts w:ascii="Times New Roman" w:hAnsi="Times New Roman" w:cs="Times New Roman"/>
      </w:rPr>
    </w:lvl>
    <w:lvl w:ilvl="3">
      <w:start w:val="1"/>
      <w:numFmt w:val="decimal"/>
      <w:lvlText w:val="%4."/>
      <w:lvlJc w:val="left"/>
      <w:pPr>
        <w:tabs>
          <w:tab w:val="num" w:pos="2520"/>
        </w:tabs>
        <w:ind w:left="2520" w:hanging="360"/>
      </w:pPr>
      <w:rPr>
        <w:rFonts w:ascii="Times New Roman" w:hAnsi="Times New Roman" w:cs="Times New Roman"/>
      </w:rPr>
    </w:lvl>
    <w:lvl w:ilvl="4">
      <w:start w:val="1"/>
      <w:numFmt w:val="lowerLetter"/>
      <w:lvlText w:val="%5."/>
      <w:lvlJc w:val="left"/>
      <w:pPr>
        <w:tabs>
          <w:tab w:val="num" w:pos="3240"/>
        </w:tabs>
        <w:ind w:left="3240" w:hanging="360"/>
      </w:pPr>
      <w:rPr>
        <w:rFonts w:ascii="Times New Roman" w:hAnsi="Times New Roman" w:cs="Times New Roman"/>
      </w:rPr>
    </w:lvl>
    <w:lvl w:ilvl="5">
      <w:start w:val="1"/>
      <w:numFmt w:val="lowerRoman"/>
      <w:lvlText w:val="%6."/>
      <w:lvlJc w:val="right"/>
      <w:pPr>
        <w:tabs>
          <w:tab w:val="num" w:pos="3960"/>
        </w:tabs>
        <w:ind w:left="3960" w:hanging="180"/>
      </w:pPr>
      <w:rPr>
        <w:rFonts w:ascii="Times New Roman" w:hAnsi="Times New Roman" w:cs="Times New Roman"/>
      </w:rPr>
    </w:lvl>
    <w:lvl w:ilvl="6">
      <w:start w:val="1"/>
      <w:numFmt w:val="decimal"/>
      <w:lvlText w:val="%7."/>
      <w:lvlJc w:val="left"/>
      <w:pPr>
        <w:tabs>
          <w:tab w:val="num" w:pos="4680"/>
        </w:tabs>
        <w:ind w:left="4680" w:hanging="360"/>
      </w:pPr>
      <w:rPr>
        <w:rFonts w:ascii="Times New Roman" w:hAnsi="Times New Roman" w:cs="Times New Roman"/>
      </w:rPr>
    </w:lvl>
    <w:lvl w:ilvl="7">
      <w:start w:val="1"/>
      <w:numFmt w:val="lowerLetter"/>
      <w:lvlText w:val="%8."/>
      <w:lvlJc w:val="left"/>
      <w:pPr>
        <w:tabs>
          <w:tab w:val="num" w:pos="5400"/>
        </w:tabs>
        <w:ind w:left="5400" w:hanging="360"/>
      </w:pPr>
      <w:rPr>
        <w:rFonts w:ascii="Times New Roman" w:hAnsi="Times New Roman" w:cs="Times New Roman"/>
      </w:rPr>
    </w:lvl>
    <w:lvl w:ilvl="8">
      <w:start w:val="1"/>
      <w:numFmt w:val="lowerRoman"/>
      <w:lvlText w:val="%9."/>
      <w:lvlJc w:val="right"/>
      <w:pPr>
        <w:tabs>
          <w:tab w:val="num" w:pos="6120"/>
        </w:tabs>
        <w:ind w:left="6120" w:hanging="180"/>
      </w:pPr>
      <w:rPr>
        <w:rFonts w:ascii="Times New Roman" w:hAnsi="Times New Roman" w:cs="Times New Roman"/>
      </w:rPr>
    </w:lvl>
  </w:abstractNum>
  <w:abstractNum w:abstractNumId="1">
    <w:nsid w:val="031A2BAB"/>
    <w:multiLevelType w:val="hybridMultilevel"/>
    <w:tmpl w:val="FB76A1C0"/>
    <w:lvl w:ilvl="0" w:tplc="E0526714">
      <w:start w:val="1"/>
      <w:numFmt w:val="lowerLetter"/>
      <w:lvlText w:val="%1)"/>
      <w:lvlJc w:val="left"/>
      <w:pPr>
        <w:ind w:left="1126" w:hanging="360"/>
      </w:pPr>
      <w:rPr>
        <w:rFonts w:hint="default"/>
        <w:i w:val="0"/>
        <w:iCs/>
        <w:color w:val="auto"/>
      </w:rPr>
    </w:lvl>
    <w:lvl w:ilvl="1" w:tplc="04100019" w:tentative="1">
      <w:start w:val="1"/>
      <w:numFmt w:val="lowerLetter"/>
      <w:lvlText w:val="%2."/>
      <w:lvlJc w:val="left"/>
      <w:pPr>
        <w:ind w:left="1846" w:hanging="360"/>
      </w:pPr>
    </w:lvl>
    <w:lvl w:ilvl="2" w:tplc="0410001B" w:tentative="1">
      <w:start w:val="1"/>
      <w:numFmt w:val="lowerRoman"/>
      <w:lvlText w:val="%3."/>
      <w:lvlJc w:val="right"/>
      <w:pPr>
        <w:ind w:left="2566" w:hanging="180"/>
      </w:pPr>
    </w:lvl>
    <w:lvl w:ilvl="3" w:tplc="0410000F" w:tentative="1">
      <w:start w:val="1"/>
      <w:numFmt w:val="decimal"/>
      <w:lvlText w:val="%4."/>
      <w:lvlJc w:val="left"/>
      <w:pPr>
        <w:ind w:left="3286" w:hanging="360"/>
      </w:pPr>
    </w:lvl>
    <w:lvl w:ilvl="4" w:tplc="04100019" w:tentative="1">
      <w:start w:val="1"/>
      <w:numFmt w:val="lowerLetter"/>
      <w:lvlText w:val="%5."/>
      <w:lvlJc w:val="left"/>
      <w:pPr>
        <w:ind w:left="4006" w:hanging="360"/>
      </w:pPr>
    </w:lvl>
    <w:lvl w:ilvl="5" w:tplc="0410001B" w:tentative="1">
      <w:start w:val="1"/>
      <w:numFmt w:val="lowerRoman"/>
      <w:lvlText w:val="%6."/>
      <w:lvlJc w:val="right"/>
      <w:pPr>
        <w:ind w:left="4726" w:hanging="180"/>
      </w:pPr>
    </w:lvl>
    <w:lvl w:ilvl="6" w:tplc="0410000F" w:tentative="1">
      <w:start w:val="1"/>
      <w:numFmt w:val="decimal"/>
      <w:lvlText w:val="%7."/>
      <w:lvlJc w:val="left"/>
      <w:pPr>
        <w:ind w:left="5446" w:hanging="360"/>
      </w:pPr>
    </w:lvl>
    <w:lvl w:ilvl="7" w:tplc="04100019" w:tentative="1">
      <w:start w:val="1"/>
      <w:numFmt w:val="lowerLetter"/>
      <w:lvlText w:val="%8."/>
      <w:lvlJc w:val="left"/>
      <w:pPr>
        <w:ind w:left="6166" w:hanging="360"/>
      </w:pPr>
    </w:lvl>
    <w:lvl w:ilvl="8" w:tplc="0410001B" w:tentative="1">
      <w:start w:val="1"/>
      <w:numFmt w:val="lowerRoman"/>
      <w:lvlText w:val="%9."/>
      <w:lvlJc w:val="right"/>
      <w:pPr>
        <w:ind w:left="6886" w:hanging="180"/>
      </w:pPr>
    </w:lvl>
  </w:abstractNum>
  <w:abstractNum w:abstractNumId="2">
    <w:nsid w:val="04EB6897"/>
    <w:multiLevelType w:val="hybridMultilevel"/>
    <w:tmpl w:val="5A3C1422"/>
    <w:lvl w:ilvl="0" w:tplc="04100001">
      <w:start w:val="1"/>
      <w:numFmt w:val="lowerLetter"/>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3">
    <w:nsid w:val="077C4D48"/>
    <w:multiLevelType w:val="hybridMultilevel"/>
    <w:tmpl w:val="1C52FE22"/>
    <w:lvl w:ilvl="0" w:tplc="0410000F">
      <w:start w:val="1"/>
      <w:numFmt w:val="decimal"/>
      <w:lvlText w:val="%1."/>
      <w:lvlJc w:val="left"/>
      <w:pPr>
        <w:ind w:left="106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4">
    <w:nsid w:val="0CD74AFB"/>
    <w:multiLevelType w:val="hybridMultilevel"/>
    <w:tmpl w:val="08A8685E"/>
    <w:lvl w:ilvl="0" w:tplc="3A9AAE8E">
      <w:start w:val="1"/>
      <w:numFmt w:val="bullet"/>
      <w:lvlText w:val=""/>
      <w:lvlJc w:val="left"/>
      <w:pPr>
        <w:ind w:left="1080" w:hanging="360"/>
      </w:pPr>
      <w:rPr>
        <w:rFonts w:ascii="Wingdings" w:hAnsi="Wingdings" w:hint="default"/>
        <w:sz w:val="24"/>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nsid w:val="0DBF1766"/>
    <w:multiLevelType w:val="hybridMultilevel"/>
    <w:tmpl w:val="70B2ECCC"/>
    <w:lvl w:ilvl="0" w:tplc="D64483AE">
      <w:start w:val="1"/>
      <w:numFmt w:val="bullet"/>
      <w:lvlText w:val=""/>
      <w:lvlJc w:val="left"/>
      <w:pPr>
        <w:ind w:left="1865" w:hanging="360"/>
      </w:pPr>
      <w:rPr>
        <w:rFonts w:ascii="Wingdings" w:hAnsi="Wingdings" w:hint="default"/>
        <w:sz w:val="24"/>
      </w:rPr>
    </w:lvl>
    <w:lvl w:ilvl="1" w:tplc="04100003" w:tentative="1">
      <w:start w:val="1"/>
      <w:numFmt w:val="bullet"/>
      <w:lvlText w:val="o"/>
      <w:lvlJc w:val="left"/>
      <w:pPr>
        <w:ind w:left="2585" w:hanging="360"/>
      </w:pPr>
      <w:rPr>
        <w:rFonts w:ascii="Courier New" w:hAnsi="Courier New" w:hint="default"/>
      </w:rPr>
    </w:lvl>
    <w:lvl w:ilvl="2" w:tplc="04100005" w:tentative="1">
      <w:start w:val="1"/>
      <w:numFmt w:val="bullet"/>
      <w:lvlText w:val=""/>
      <w:lvlJc w:val="left"/>
      <w:pPr>
        <w:ind w:left="3305" w:hanging="360"/>
      </w:pPr>
      <w:rPr>
        <w:rFonts w:ascii="Wingdings" w:hAnsi="Wingdings" w:hint="default"/>
      </w:rPr>
    </w:lvl>
    <w:lvl w:ilvl="3" w:tplc="04100001" w:tentative="1">
      <w:start w:val="1"/>
      <w:numFmt w:val="bullet"/>
      <w:lvlText w:val=""/>
      <w:lvlJc w:val="left"/>
      <w:pPr>
        <w:ind w:left="4025" w:hanging="360"/>
      </w:pPr>
      <w:rPr>
        <w:rFonts w:ascii="Symbol" w:hAnsi="Symbol" w:hint="default"/>
      </w:rPr>
    </w:lvl>
    <w:lvl w:ilvl="4" w:tplc="04100003" w:tentative="1">
      <w:start w:val="1"/>
      <w:numFmt w:val="bullet"/>
      <w:lvlText w:val="o"/>
      <w:lvlJc w:val="left"/>
      <w:pPr>
        <w:ind w:left="4745" w:hanging="360"/>
      </w:pPr>
      <w:rPr>
        <w:rFonts w:ascii="Courier New" w:hAnsi="Courier New" w:hint="default"/>
      </w:rPr>
    </w:lvl>
    <w:lvl w:ilvl="5" w:tplc="04100005" w:tentative="1">
      <w:start w:val="1"/>
      <w:numFmt w:val="bullet"/>
      <w:lvlText w:val=""/>
      <w:lvlJc w:val="left"/>
      <w:pPr>
        <w:ind w:left="5465" w:hanging="360"/>
      </w:pPr>
      <w:rPr>
        <w:rFonts w:ascii="Wingdings" w:hAnsi="Wingdings" w:hint="default"/>
      </w:rPr>
    </w:lvl>
    <w:lvl w:ilvl="6" w:tplc="04100001" w:tentative="1">
      <w:start w:val="1"/>
      <w:numFmt w:val="bullet"/>
      <w:lvlText w:val=""/>
      <w:lvlJc w:val="left"/>
      <w:pPr>
        <w:ind w:left="6185" w:hanging="360"/>
      </w:pPr>
      <w:rPr>
        <w:rFonts w:ascii="Symbol" w:hAnsi="Symbol" w:hint="default"/>
      </w:rPr>
    </w:lvl>
    <w:lvl w:ilvl="7" w:tplc="04100003" w:tentative="1">
      <w:start w:val="1"/>
      <w:numFmt w:val="bullet"/>
      <w:lvlText w:val="o"/>
      <w:lvlJc w:val="left"/>
      <w:pPr>
        <w:ind w:left="6905" w:hanging="360"/>
      </w:pPr>
      <w:rPr>
        <w:rFonts w:ascii="Courier New" w:hAnsi="Courier New" w:hint="default"/>
      </w:rPr>
    </w:lvl>
    <w:lvl w:ilvl="8" w:tplc="04100005" w:tentative="1">
      <w:start w:val="1"/>
      <w:numFmt w:val="bullet"/>
      <w:lvlText w:val=""/>
      <w:lvlJc w:val="left"/>
      <w:pPr>
        <w:ind w:left="7625" w:hanging="360"/>
      </w:pPr>
      <w:rPr>
        <w:rFonts w:ascii="Wingdings" w:hAnsi="Wingdings" w:hint="default"/>
      </w:rPr>
    </w:lvl>
  </w:abstractNum>
  <w:abstractNum w:abstractNumId="6">
    <w:nsid w:val="10E5597E"/>
    <w:multiLevelType w:val="hybridMultilevel"/>
    <w:tmpl w:val="40BA7416"/>
    <w:lvl w:ilvl="0" w:tplc="0E30B4E0">
      <w:start w:val="1"/>
      <w:numFmt w:val="lowerLetter"/>
      <w:lvlText w:val="%1)"/>
      <w:lvlJc w:val="left"/>
      <w:pPr>
        <w:tabs>
          <w:tab w:val="num" w:pos="720"/>
        </w:tabs>
        <w:ind w:left="720" w:hanging="360"/>
      </w:pPr>
      <w:rPr>
        <w:rFonts w:ascii="Arial" w:hAnsi="Arial" w:cs="Arial" w:hint="default"/>
        <w:b/>
        <w:bCs/>
        <w:i w:val="0"/>
        <w:iCs w:val="0"/>
        <w:sz w:val="22"/>
        <w:szCs w:val="22"/>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134A281B"/>
    <w:multiLevelType w:val="hybridMultilevel"/>
    <w:tmpl w:val="90D250AA"/>
    <w:lvl w:ilvl="0" w:tplc="B10825C6">
      <w:start w:val="1"/>
      <w:numFmt w:val="bullet"/>
      <w:lvlText w:val=""/>
      <w:lvlJc w:val="left"/>
      <w:pPr>
        <w:ind w:left="1146" w:hanging="360"/>
      </w:pPr>
      <w:rPr>
        <w:rFonts w:ascii="Wingdings" w:hAnsi="Wingdings" w:hint="default"/>
        <w:b/>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8">
    <w:nsid w:val="17415F66"/>
    <w:multiLevelType w:val="hybridMultilevel"/>
    <w:tmpl w:val="8B76B8D2"/>
    <w:lvl w:ilvl="0" w:tplc="23EEDD42">
      <w:start w:val="1"/>
      <w:numFmt w:val="bullet"/>
      <w:lvlText w:val=""/>
      <w:lvlJc w:val="left"/>
      <w:pPr>
        <w:ind w:left="785" w:hanging="360"/>
      </w:pPr>
      <w:rPr>
        <w:rFonts w:ascii="Wingdings" w:hAnsi="Wingdings" w:hint="default"/>
        <w:sz w:val="28"/>
      </w:rPr>
    </w:lvl>
    <w:lvl w:ilvl="1" w:tplc="04100003" w:tentative="1">
      <w:start w:val="1"/>
      <w:numFmt w:val="bullet"/>
      <w:lvlText w:val="o"/>
      <w:lvlJc w:val="left"/>
      <w:pPr>
        <w:ind w:left="1505" w:hanging="360"/>
      </w:pPr>
      <w:rPr>
        <w:rFonts w:ascii="Courier New" w:hAnsi="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9">
    <w:nsid w:val="178B6EF5"/>
    <w:multiLevelType w:val="hybridMultilevel"/>
    <w:tmpl w:val="EC925224"/>
    <w:lvl w:ilvl="0" w:tplc="DA9ABEAA">
      <w:start w:val="12"/>
      <w:numFmt w:val="lowerLetter"/>
      <w:lvlText w:val="%1)"/>
      <w:lvlJc w:val="left"/>
      <w:pPr>
        <w:ind w:left="1440" w:hanging="360"/>
      </w:pPr>
      <w:rPr>
        <w:rFonts w:cs="Times New Roman" w:hint="default"/>
        <w:b w:val="0"/>
        <w:sz w:val="22"/>
        <w:szCs w:val="22"/>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0">
    <w:nsid w:val="181176F9"/>
    <w:multiLevelType w:val="hybridMultilevel"/>
    <w:tmpl w:val="16DC57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18D83FAE"/>
    <w:multiLevelType w:val="hybridMultilevel"/>
    <w:tmpl w:val="4B94F220"/>
    <w:lvl w:ilvl="0" w:tplc="04CEBC4E">
      <w:start w:val="1"/>
      <w:numFmt w:val="lowerLetter"/>
      <w:lvlText w:val="%1)"/>
      <w:lvlJc w:val="left"/>
      <w:pPr>
        <w:tabs>
          <w:tab w:val="num" w:pos="1418"/>
        </w:tabs>
        <w:ind w:left="1418" w:hanging="567"/>
      </w:pPr>
      <w:rPr>
        <w:rFonts w:ascii="Times New Roman" w:hAnsi="Times New Roman" w:cs="Times New Roman" w:hint="default"/>
        <w:b/>
        <w:bCs/>
      </w:rPr>
    </w:lvl>
    <w:lvl w:ilvl="1" w:tplc="3E2A3A0E">
      <w:start w:val="1"/>
      <w:numFmt w:val="bullet"/>
      <w:lvlText w:val=""/>
      <w:lvlJc w:val="left"/>
      <w:pPr>
        <w:tabs>
          <w:tab w:val="num" w:pos="1353"/>
        </w:tabs>
        <w:ind w:left="1353" w:hanging="360"/>
      </w:pPr>
      <w:rPr>
        <w:rFonts w:ascii="Wingdings" w:hAnsi="Wingdings" w:hint="default"/>
        <w:b/>
        <w:sz w:val="20"/>
      </w:rPr>
    </w:lvl>
    <w:lvl w:ilvl="2" w:tplc="0410001B">
      <w:start w:val="1"/>
      <w:numFmt w:val="lowerRoman"/>
      <w:lvlText w:val="%3."/>
      <w:lvlJc w:val="right"/>
      <w:pPr>
        <w:tabs>
          <w:tab w:val="num" w:pos="2302"/>
        </w:tabs>
        <w:ind w:left="2302" w:hanging="180"/>
      </w:pPr>
      <w:rPr>
        <w:rFonts w:ascii="Times New Roman" w:hAnsi="Times New Roman" w:cs="Times New Roman"/>
      </w:rPr>
    </w:lvl>
    <w:lvl w:ilvl="3" w:tplc="0410000F">
      <w:start w:val="1"/>
      <w:numFmt w:val="decimal"/>
      <w:lvlText w:val="%4."/>
      <w:lvlJc w:val="left"/>
      <w:pPr>
        <w:tabs>
          <w:tab w:val="num" w:pos="3022"/>
        </w:tabs>
        <w:ind w:left="3022" w:hanging="360"/>
      </w:pPr>
      <w:rPr>
        <w:rFonts w:ascii="Times New Roman" w:hAnsi="Times New Roman" w:cs="Times New Roman"/>
      </w:rPr>
    </w:lvl>
    <w:lvl w:ilvl="4" w:tplc="04100019">
      <w:start w:val="1"/>
      <w:numFmt w:val="lowerLetter"/>
      <w:lvlText w:val="%5."/>
      <w:lvlJc w:val="left"/>
      <w:pPr>
        <w:tabs>
          <w:tab w:val="num" w:pos="3742"/>
        </w:tabs>
        <w:ind w:left="3742" w:hanging="360"/>
      </w:pPr>
      <w:rPr>
        <w:rFonts w:ascii="Times New Roman" w:hAnsi="Times New Roman" w:cs="Times New Roman"/>
      </w:rPr>
    </w:lvl>
    <w:lvl w:ilvl="5" w:tplc="0410001B">
      <w:start w:val="1"/>
      <w:numFmt w:val="lowerRoman"/>
      <w:lvlText w:val="%6."/>
      <w:lvlJc w:val="right"/>
      <w:pPr>
        <w:tabs>
          <w:tab w:val="num" w:pos="4462"/>
        </w:tabs>
        <w:ind w:left="4462" w:hanging="180"/>
      </w:pPr>
      <w:rPr>
        <w:rFonts w:ascii="Times New Roman" w:hAnsi="Times New Roman" w:cs="Times New Roman"/>
      </w:rPr>
    </w:lvl>
    <w:lvl w:ilvl="6" w:tplc="0410000F">
      <w:start w:val="1"/>
      <w:numFmt w:val="decimal"/>
      <w:lvlText w:val="%7."/>
      <w:lvlJc w:val="left"/>
      <w:pPr>
        <w:tabs>
          <w:tab w:val="num" w:pos="5182"/>
        </w:tabs>
        <w:ind w:left="5182" w:hanging="360"/>
      </w:pPr>
      <w:rPr>
        <w:rFonts w:ascii="Times New Roman" w:hAnsi="Times New Roman" w:cs="Times New Roman"/>
      </w:rPr>
    </w:lvl>
    <w:lvl w:ilvl="7" w:tplc="04100019">
      <w:start w:val="1"/>
      <w:numFmt w:val="lowerLetter"/>
      <w:lvlText w:val="%8."/>
      <w:lvlJc w:val="left"/>
      <w:pPr>
        <w:tabs>
          <w:tab w:val="num" w:pos="5902"/>
        </w:tabs>
        <w:ind w:left="5902" w:hanging="360"/>
      </w:pPr>
      <w:rPr>
        <w:rFonts w:ascii="Times New Roman" w:hAnsi="Times New Roman" w:cs="Times New Roman"/>
      </w:rPr>
    </w:lvl>
    <w:lvl w:ilvl="8" w:tplc="0410001B">
      <w:start w:val="1"/>
      <w:numFmt w:val="lowerRoman"/>
      <w:lvlText w:val="%9."/>
      <w:lvlJc w:val="right"/>
      <w:pPr>
        <w:tabs>
          <w:tab w:val="num" w:pos="6622"/>
        </w:tabs>
        <w:ind w:left="6622" w:hanging="180"/>
      </w:pPr>
      <w:rPr>
        <w:rFonts w:ascii="Times New Roman" w:hAnsi="Times New Roman" w:cs="Times New Roman"/>
      </w:rPr>
    </w:lvl>
  </w:abstractNum>
  <w:abstractNum w:abstractNumId="12">
    <w:nsid w:val="1D98006E"/>
    <w:multiLevelType w:val="hybridMultilevel"/>
    <w:tmpl w:val="1C623808"/>
    <w:lvl w:ilvl="0" w:tplc="B8D41DBC">
      <w:start w:val="1"/>
      <w:numFmt w:val="bullet"/>
      <w:lvlText w:val=""/>
      <w:lvlJc w:val="left"/>
      <w:pPr>
        <w:ind w:left="1080" w:hanging="360"/>
      </w:pPr>
      <w:rPr>
        <w:rFonts w:ascii="Wingdings" w:hAnsi="Wingdings" w:hint="default"/>
        <w:b/>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3">
    <w:nsid w:val="1F007BD0"/>
    <w:multiLevelType w:val="hybridMultilevel"/>
    <w:tmpl w:val="1D3E4930"/>
    <w:lvl w:ilvl="0" w:tplc="28745EEE">
      <w:start w:val="1"/>
      <w:numFmt w:val="decimal"/>
      <w:lvlText w:val="%1."/>
      <w:lvlJc w:val="left"/>
      <w:pPr>
        <w:ind w:left="502" w:hanging="360"/>
      </w:pPr>
      <w:rPr>
        <w:rFonts w:ascii="Arial" w:hAnsi="Arial" w:cs="Arial" w:hint="default"/>
        <w:b/>
        <w:i w:val="0"/>
        <w:sz w:val="20"/>
        <w:szCs w:val="20"/>
      </w:rPr>
    </w:lvl>
    <w:lvl w:ilvl="1" w:tplc="04100019">
      <w:start w:val="1"/>
      <w:numFmt w:val="lowerLetter"/>
      <w:lvlText w:val="%2."/>
      <w:lvlJc w:val="left"/>
      <w:pPr>
        <w:ind w:left="1157" w:hanging="360"/>
      </w:pPr>
    </w:lvl>
    <w:lvl w:ilvl="2" w:tplc="0410001B">
      <w:start w:val="1"/>
      <w:numFmt w:val="lowerRoman"/>
      <w:lvlText w:val="%3."/>
      <w:lvlJc w:val="right"/>
      <w:pPr>
        <w:ind w:left="1877" w:hanging="180"/>
      </w:pPr>
    </w:lvl>
    <w:lvl w:ilvl="3" w:tplc="0410000F" w:tentative="1">
      <w:start w:val="1"/>
      <w:numFmt w:val="decimal"/>
      <w:lvlText w:val="%4."/>
      <w:lvlJc w:val="left"/>
      <w:pPr>
        <w:ind w:left="2597" w:hanging="360"/>
      </w:pPr>
    </w:lvl>
    <w:lvl w:ilvl="4" w:tplc="04100019" w:tentative="1">
      <w:start w:val="1"/>
      <w:numFmt w:val="lowerLetter"/>
      <w:lvlText w:val="%5."/>
      <w:lvlJc w:val="left"/>
      <w:pPr>
        <w:ind w:left="3317" w:hanging="360"/>
      </w:pPr>
    </w:lvl>
    <w:lvl w:ilvl="5" w:tplc="0410001B" w:tentative="1">
      <w:start w:val="1"/>
      <w:numFmt w:val="lowerRoman"/>
      <w:lvlText w:val="%6."/>
      <w:lvlJc w:val="right"/>
      <w:pPr>
        <w:ind w:left="4037" w:hanging="180"/>
      </w:pPr>
    </w:lvl>
    <w:lvl w:ilvl="6" w:tplc="0410000F" w:tentative="1">
      <w:start w:val="1"/>
      <w:numFmt w:val="decimal"/>
      <w:lvlText w:val="%7."/>
      <w:lvlJc w:val="left"/>
      <w:pPr>
        <w:ind w:left="4757" w:hanging="360"/>
      </w:pPr>
    </w:lvl>
    <w:lvl w:ilvl="7" w:tplc="04100019" w:tentative="1">
      <w:start w:val="1"/>
      <w:numFmt w:val="lowerLetter"/>
      <w:lvlText w:val="%8."/>
      <w:lvlJc w:val="left"/>
      <w:pPr>
        <w:ind w:left="5477" w:hanging="360"/>
      </w:pPr>
    </w:lvl>
    <w:lvl w:ilvl="8" w:tplc="0410001B" w:tentative="1">
      <w:start w:val="1"/>
      <w:numFmt w:val="lowerRoman"/>
      <w:lvlText w:val="%9."/>
      <w:lvlJc w:val="right"/>
      <w:pPr>
        <w:ind w:left="6197" w:hanging="180"/>
      </w:pPr>
    </w:lvl>
  </w:abstractNum>
  <w:abstractNum w:abstractNumId="14">
    <w:nsid w:val="1F1D4450"/>
    <w:multiLevelType w:val="hybridMultilevel"/>
    <w:tmpl w:val="D7F803DA"/>
    <w:lvl w:ilvl="0" w:tplc="3E2A3A0E">
      <w:start w:val="1"/>
      <w:numFmt w:val="bullet"/>
      <w:lvlText w:val=""/>
      <w:lvlJc w:val="left"/>
      <w:pPr>
        <w:ind w:left="1440" w:hanging="360"/>
      </w:pPr>
      <w:rPr>
        <w:rFonts w:ascii="Wingdings" w:hAnsi="Wingdings" w:hint="default"/>
        <w:b/>
        <w:sz w:val="20"/>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nsid w:val="22095D1C"/>
    <w:multiLevelType w:val="hybridMultilevel"/>
    <w:tmpl w:val="654C6E6E"/>
    <w:lvl w:ilvl="0" w:tplc="4B08FD70">
      <w:start w:val="1"/>
      <w:numFmt w:val="lowerLetter"/>
      <w:lvlText w:val="%1)"/>
      <w:lvlJc w:val="left"/>
      <w:pPr>
        <w:ind w:left="1440" w:hanging="360"/>
      </w:pPr>
      <w:rPr>
        <w:rFonts w:cs="Times New Roman" w:hint="default"/>
        <w:b w:val="0"/>
        <w:sz w:val="22"/>
        <w:szCs w:val="22"/>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6">
    <w:nsid w:val="22931CA0"/>
    <w:multiLevelType w:val="hybridMultilevel"/>
    <w:tmpl w:val="BB38E320"/>
    <w:lvl w:ilvl="0" w:tplc="23EEDD42">
      <w:start w:val="1"/>
      <w:numFmt w:val="bullet"/>
      <w:lvlText w:val=""/>
      <w:lvlJc w:val="left"/>
      <w:pPr>
        <w:ind w:left="1428" w:hanging="360"/>
      </w:pPr>
      <w:rPr>
        <w:rFonts w:ascii="Wingdings" w:hAnsi="Wingdings" w:hint="default"/>
        <w:sz w:val="28"/>
      </w:rPr>
    </w:lvl>
    <w:lvl w:ilvl="1" w:tplc="04100003">
      <w:start w:val="1"/>
      <w:numFmt w:val="bullet"/>
      <w:lvlText w:val="o"/>
      <w:lvlJc w:val="left"/>
      <w:pPr>
        <w:ind w:left="2148" w:hanging="360"/>
      </w:pPr>
      <w:rPr>
        <w:rFonts w:ascii="Courier New" w:hAnsi="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7">
    <w:nsid w:val="262D349E"/>
    <w:multiLevelType w:val="hybridMultilevel"/>
    <w:tmpl w:val="8EE6AD8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279A7B94"/>
    <w:multiLevelType w:val="hybridMultilevel"/>
    <w:tmpl w:val="62B42ABA"/>
    <w:lvl w:ilvl="0" w:tplc="B10825C6">
      <w:start w:val="1"/>
      <w:numFmt w:val="bullet"/>
      <w:lvlText w:val=""/>
      <w:lvlJc w:val="left"/>
      <w:pPr>
        <w:ind w:left="1145" w:hanging="360"/>
      </w:pPr>
      <w:rPr>
        <w:rFonts w:ascii="Wingdings" w:hAnsi="Wingdings" w:hint="default"/>
        <w:b/>
        <w:sz w:val="24"/>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19">
    <w:nsid w:val="37132322"/>
    <w:multiLevelType w:val="hybridMultilevel"/>
    <w:tmpl w:val="774E5168"/>
    <w:lvl w:ilvl="0" w:tplc="B8D41DBC">
      <w:start w:val="1"/>
      <w:numFmt w:val="bullet"/>
      <w:lvlText w:val=""/>
      <w:lvlJc w:val="left"/>
      <w:pPr>
        <w:ind w:left="1353" w:hanging="360"/>
      </w:pPr>
      <w:rPr>
        <w:rFonts w:ascii="Wingdings" w:hAnsi="Wingdings" w:hint="default"/>
        <w:b/>
      </w:rPr>
    </w:lvl>
    <w:lvl w:ilvl="1" w:tplc="799CC8CC">
      <w:numFmt w:val="bullet"/>
      <w:lvlText w:val=""/>
      <w:lvlJc w:val="left"/>
      <w:pPr>
        <w:ind w:left="2163" w:hanging="450"/>
      </w:pPr>
      <w:rPr>
        <w:rFonts w:ascii="Symbol" w:eastAsia="Times New Roman" w:hAnsi="Symbol"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20">
    <w:nsid w:val="3C764C8E"/>
    <w:multiLevelType w:val="hybridMultilevel"/>
    <w:tmpl w:val="F8986F04"/>
    <w:lvl w:ilvl="0" w:tplc="633A182C">
      <w:start w:val="1"/>
      <w:numFmt w:val="upperLetter"/>
      <w:pStyle w:val="Titolo8"/>
      <w:lvlText w:val="%1)"/>
      <w:lvlJc w:val="left"/>
      <w:pPr>
        <w:tabs>
          <w:tab w:val="num" w:pos="360"/>
        </w:tabs>
        <w:ind w:left="360" w:hanging="360"/>
      </w:pPr>
      <w:rPr>
        <w:rFonts w:cs="Times New Roman" w:hint="default"/>
        <w:sz w:val="24"/>
      </w:rPr>
    </w:lvl>
    <w:lvl w:ilvl="1" w:tplc="04100019" w:tentative="1">
      <w:start w:val="1"/>
      <w:numFmt w:val="lowerLetter"/>
      <w:lvlText w:val="%2."/>
      <w:lvlJc w:val="left"/>
      <w:pPr>
        <w:tabs>
          <w:tab w:val="num" w:pos="1080"/>
        </w:tabs>
        <w:ind w:left="1080" w:hanging="360"/>
      </w:pPr>
      <w:rPr>
        <w:rFonts w:cs="Times New Roman"/>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21">
    <w:nsid w:val="41726933"/>
    <w:multiLevelType w:val="hybridMultilevel"/>
    <w:tmpl w:val="22BE53B8"/>
    <w:lvl w:ilvl="0" w:tplc="2B70F1E2">
      <w:start w:val="1"/>
      <w:numFmt w:val="bullet"/>
      <w:lvlText w:val=""/>
      <w:lvlJc w:val="left"/>
      <w:pPr>
        <w:ind w:left="1145" w:hanging="360"/>
      </w:pPr>
      <w:rPr>
        <w:rFonts w:ascii="Wingdings" w:hAnsi="Wingdings" w:hint="default"/>
        <w:b/>
        <w:sz w:val="22"/>
        <w:szCs w:val="22"/>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22">
    <w:nsid w:val="463E71A4"/>
    <w:multiLevelType w:val="hybridMultilevel"/>
    <w:tmpl w:val="D18A5540"/>
    <w:lvl w:ilvl="0" w:tplc="04100015">
      <w:start w:val="1"/>
      <w:numFmt w:val="upperLetter"/>
      <w:lvlText w:val="%1."/>
      <w:lvlJc w:val="left"/>
      <w:pPr>
        <w:tabs>
          <w:tab w:val="num" w:pos="360"/>
        </w:tabs>
        <w:ind w:left="360" w:hanging="360"/>
      </w:pPr>
      <w:rPr>
        <w:rFonts w:cs="Times New Roman"/>
      </w:rPr>
    </w:lvl>
    <w:lvl w:ilvl="1" w:tplc="23EEDD42">
      <w:start w:val="1"/>
      <w:numFmt w:val="bullet"/>
      <w:lvlText w:val=""/>
      <w:lvlJc w:val="left"/>
      <w:pPr>
        <w:tabs>
          <w:tab w:val="num" w:pos="1080"/>
        </w:tabs>
        <w:ind w:left="1080" w:hanging="360"/>
      </w:pPr>
      <w:rPr>
        <w:rFonts w:ascii="Wingdings" w:hAnsi="Wingdings" w:hint="default"/>
        <w:sz w:val="24"/>
      </w:rPr>
    </w:lvl>
    <w:lvl w:ilvl="2" w:tplc="0410001B">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23">
    <w:nsid w:val="47AA7D7B"/>
    <w:multiLevelType w:val="hybridMultilevel"/>
    <w:tmpl w:val="C9880064"/>
    <w:lvl w:ilvl="0" w:tplc="2CB48108">
      <w:start w:val="1"/>
      <w:numFmt w:val="bullet"/>
      <w:lvlText w:val=""/>
      <w:lvlJc w:val="left"/>
      <w:pPr>
        <w:ind w:left="1069" w:hanging="360"/>
      </w:pPr>
      <w:rPr>
        <w:rFonts w:ascii="Symbol" w:hAnsi="Symbol" w:hint="default"/>
      </w:rPr>
    </w:lvl>
    <w:lvl w:ilvl="1" w:tplc="04100003" w:tentative="1">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4">
    <w:nsid w:val="49062178"/>
    <w:multiLevelType w:val="hybridMultilevel"/>
    <w:tmpl w:val="7EA62B98"/>
    <w:lvl w:ilvl="0" w:tplc="04100003">
      <w:start w:val="1"/>
      <w:numFmt w:val="bullet"/>
      <w:lvlText w:val="o"/>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49C83562"/>
    <w:multiLevelType w:val="hybridMultilevel"/>
    <w:tmpl w:val="D018B462"/>
    <w:lvl w:ilvl="0" w:tplc="8B9AFB44">
      <w:start w:val="1"/>
      <w:numFmt w:val="decimal"/>
      <w:lvlText w:val="%1."/>
      <w:lvlJc w:val="left"/>
      <w:pPr>
        <w:ind w:left="1069" w:hanging="360"/>
      </w:pPr>
      <w:rPr>
        <w:rFonts w:hint="default"/>
        <w:b w:val="0"/>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4C4659CE"/>
    <w:multiLevelType w:val="hybridMultilevel"/>
    <w:tmpl w:val="B43C01E0"/>
    <w:lvl w:ilvl="0" w:tplc="3242818C">
      <w:start w:val="1"/>
      <w:numFmt w:val="decimal"/>
      <w:lvlText w:val="%1."/>
      <w:lvlJc w:val="left"/>
      <w:pPr>
        <w:ind w:left="1069" w:hanging="360"/>
      </w:pPr>
      <w:rPr>
        <w:sz w:val="22"/>
        <w:szCs w:val="22"/>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7">
    <w:nsid w:val="4E3B7BF4"/>
    <w:multiLevelType w:val="hybridMultilevel"/>
    <w:tmpl w:val="EBC43D40"/>
    <w:lvl w:ilvl="0" w:tplc="4106D090">
      <w:numFmt w:val="bullet"/>
      <w:lvlText w:val="-"/>
      <w:lvlJc w:val="left"/>
      <w:pPr>
        <w:ind w:left="720" w:hanging="360"/>
      </w:pPr>
      <w:rPr>
        <w:rFonts w:ascii="Garamond" w:hAnsi="Garamond" w:cs="Times New Roman" w:hint="default"/>
        <w:b/>
        <w:i w:val="0"/>
      </w:rPr>
    </w:lvl>
    <w:lvl w:ilvl="1" w:tplc="B10825C6">
      <w:start w:val="1"/>
      <w:numFmt w:val="bullet"/>
      <w:lvlText w:val=""/>
      <w:lvlJc w:val="left"/>
      <w:pPr>
        <w:ind w:left="1440" w:hanging="360"/>
      </w:pPr>
      <w:rPr>
        <w:rFonts w:ascii="Wingdings" w:hAnsi="Wingdings" w:hint="default"/>
        <w:b/>
        <w:sz w:val="24"/>
      </w:rPr>
    </w:lvl>
    <w:lvl w:ilvl="2" w:tplc="04100005" w:tentative="1">
      <w:start w:val="1"/>
      <w:numFmt w:val="lowerRoman"/>
      <w:lvlText w:val="%3."/>
      <w:lvlJc w:val="right"/>
      <w:pPr>
        <w:ind w:left="2160" w:hanging="180"/>
      </w:pPr>
    </w:lvl>
    <w:lvl w:ilvl="3" w:tplc="04100001" w:tentative="1">
      <w:start w:val="1"/>
      <w:numFmt w:val="decimal"/>
      <w:lvlText w:val="%4."/>
      <w:lvlJc w:val="left"/>
      <w:pPr>
        <w:ind w:left="2880" w:hanging="360"/>
      </w:pPr>
    </w:lvl>
    <w:lvl w:ilvl="4" w:tplc="04100003" w:tentative="1">
      <w:start w:val="1"/>
      <w:numFmt w:val="lowerLetter"/>
      <w:lvlText w:val="%5."/>
      <w:lvlJc w:val="left"/>
      <w:pPr>
        <w:ind w:left="3600" w:hanging="360"/>
      </w:pPr>
    </w:lvl>
    <w:lvl w:ilvl="5" w:tplc="04100005" w:tentative="1">
      <w:start w:val="1"/>
      <w:numFmt w:val="lowerRoman"/>
      <w:lvlText w:val="%6."/>
      <w:lvlJc w:val="right"/>
      <w:pPr>
        <w:ind w:left="4320" w:hanging="180"/>
      </w:pPr>
    </w:lvl>
    <w:lvl w:ilvl="6" w:tplc="04100001" w:tentative="1">
      <w:start w:val="1"/>
      <w:numFmt w:val="decimal"/>
      <w:lvlText w:val="%7."/>
      <w:lvlJc w:val="left"/>
      <w:pPr>
        <w:ind w:left="5040" w:hanging="360"/>
      </w:pPr>
    </w:lvl>
    <w:lvl w:ilvl="7" w:tplc="04100003" w:tentative="1">
      <w:start w:val="1"/>
      <w:numFmt w:val="lowerLetter"/>
      <w:lvlText w:val="%8."/>
      <w:lvlJc w:val="left"/>
      <w:pPr>
        <w:ind w:left="5760" w:hanging="360"/>
      </w:pPr>
    </w:lvl>
    <w:lvl w:ilvl="8" w:tplc="04100005" w:tentative="1">
      <w:start w:val="1"/>
      <w:numFmt w:val="lowerRoman"/>
      <w:lvlText w:val="%9."/>
      <w:lvlJc w:val="right"/>
      <w:pPr>
        <w:ind w:left="6480" w:hanging="180"/>
      </w:pPr>
    </w:lvl>
  </w:abstractNum>
  <w:abstractNum w:abstractNumId="28">
    <w:nsid w:val="54296DC5"/>
    <w:multiLevelType w:val="hybridMultilevel"/>
    <w:tmpl w:val="BC1E437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29">
    <w:nsid w:val="5A4303CD"/>
    <w:multiLevelType w:val="hybridMultilevel"/>
    <w:tmpl w:val="F15A8AFA"/>
    <w:lvl w:ilvl="0" w:tplc="D53CE97C">
      <w:start w:val="1"/>
      <w:numFmt w:val="lowerLetter"/>
      <w:lvlText w:val="%1)"/>
      <w:lvlJc w:val="left"/>
      <w:pPr>
        <w:ind w:left="766" w:hanging="360"/>
      </w:pPr>
      <w:rPr>
        <w:rFonts w:hint="default"/>
      </w:rPr>
    </w:lvl>
    <w:lvl w:ilvl="1" w:tplc="04100019" w:tentative="1">
      <w:start w:val="1"/>
      <w:numFmt w:val="lowerLetter"/>
      <w:lvlText w:val="%2."/>
      <w:lvlJc w:val="left"/>
      <w:pPr>
        <w:ind w:left="1486" w:hanging="360"/>
      </w:pPr>
    </w:lvl>
    <w:lvl w:ilvl="2" w:tplc="0410001B" w:tentative="1">
      <w:start w:val="1"/>
      <w:numFmt w:val="lowerRoman"/>
      <w:lvlText w:val="%3."/>
      <w:lvlJc w:val="right"/>
      <w:pPr>
        <w:ind w:left="2206" w:hanging="180"/>
      </w:pPr>
    </w:lvl>
    <w:lvl w:ilvl="3" w:tplc="0410000F" w:tentative="1">
      <w:start w:val="1"/>
      <w:numFmt w:val="decimal"/>
      <w:lvlText w:val="%4."/>
      <w:lvlJc w:val="left"/>
      <w:pPr>
        <w:ind w:left="2926" w:hanging="360"/>
      </w:pPr>
    </w:lvl>
    <w:lvl w:ilvl="4" w:tplc="04100019" w:tentative="1">
      <w:start w:val="1"/>
      <w:numFmt w:val="lowerLetter"/>
      <w:lvlText w:val="%5."/>
      <w:lvlJc w:val="left"/>
      <w:pPr>
        <w:ind w:left="3646" w:hanging="360"/>
      </w:pPr>
    </w:lvl>
    <w:lvl w:ilvl="5" w:tplc="0410001B" w:tentative="1">
      <w:start w:val="1"/>
      <w:numFmt w:val="lowerRoman"/>
      <w:lvlText w:val="%6."/>
      <w:lvlJc w:val="right"/>
      <w:pPr>
        <w:ind w:left="4366" w:hanging="180"/>
      </w:pPr>
    </w:lvl>
    <w:lvl w:ilvl="6" w:tplc="0410000F" w:tentative="1">
      <w:start w:val="1"/>
      <w:numFmt w:val="decimal"/>
      <w:lvlText w:val="%7."/>
      <w:lvlJc w:val="left"/>
      <w:pPr>
        <w:ind w:left="5086" w:hanging="360"/>
      </w:pPr>
    </w:lvl>
    <w:lvl w:ilvl="7" w:tplc="04100019" w:tentative="1">
      <w:start w:val="1"/>
      <w:numFmt w:val="lowerLetter"/>
      <w:lvlText w:val="%8."/>
      <w:lvlJc w:val="left"/>
      <w:pPr>
        <w:ind w:left="5806" w:hanging="360"/>
      </w:pPr>
    </w:lvl>
    <w:lvl w:ilvl="8" w:tplc="0410001B" w:tentative="1">
      <w:start w:val="1"/>
      <w:numFmt w:val="lowerRoman"/>
      <w:lvlText w:val="%9."/>
      <w:lvlJc w:val="right"/>
      <w:pPr>
        <w:ind w:left="6526" w:hanging="180"/>
      </w:pPr>
    </w:lvl>
  </w:abstractNum>
  <w:abstractNum w:abstractNumId="30">
    <w:nsid w:val="6000384C"/>
    <w:multiLevelType w:val="hybridMultilevel"/>
    <w:tmpl w:val="E05A6F90"/>
    <w:lvl w:ilvl="0" w:tplc="2CB48108">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642D4C05"/>
    <w:multiLevelType w:val="hybridMultilevel"/>
    <w:tmpl w:val="C6D67E80"/>
    <w:lvl w:ilvl="0" w:tplc="23EEDD42">
      <w:start w:val="1"/>
      <w:numFmt w:val="bullet"/>
      <w:lvlText w:val=""/>
      <w:lvlJc w:val="left"/>
      <w:pPr>
        <w:ind w:left="1145" w:hanging="360"/>
      </w:pPr>
      <w:rPr>
        <w:rFonts w:ascii="Wingdings" w:hAnsi="Wingdings" w:hint="default"/>
        <w:sz w:val="24"/>
      </w:rPr>
    </w:lvl>
    <w:lvl w:ilvl="1" w:tplc="04100003">
      <w:start w:val="1"/>
      <w:numFmt w:val="bullet"/>
      <w:lvlText w:val="o"/>
      <w:lvlJc w:val="left"/>
      <w:pPr>
        <w:ind w:left="1865" w:hanging="360"/>
      </w:pPr>
      <w:rPr>
        <w:rFonts w:ascii="Courier New" w:hAnsi="Courier New" w:hint="default"/>
      </w:rPr>
    </w:lvl>
    <w:lvl w:ilvl="2" w:tplc="04100005">
      <w:start w:val="1"/>
      <w:numFmt w:val="bullet"/>
      <w:lvlText w:val=""/>
      <w:lvlJc w:val="left"/>
      <w:pPr>
        <w:ind w:left="2585" w:hanging="360"/>
      </w:pPr>
      <w:rPr>
        <w:rFonts w:ascii="Wingdings" w:hAnsi="Wingdings" w:hint="default"/>
      </w:rPr>
    </w:lvl>
    <w:lvl w:ilvl="3" w:tplc="04100001">
      <w:start w:val="1"/>
      <w:numFmt w:val="bullet"/>
      <w:lvlText w:val=""/>
      <w:lvlJc w:val="left"/>
      <w:pPr>
        <w:ind w:left="3305" w:hanging="360"/>
      </w:pPr>
      <w:rPr>
        <w:rFonts w:ascii="Symbol" w:hAnsi="Symbol" w:hint="default"/>
      </w:rPr>
    </w:lvl>
    <w:lvl w:ilvl="4" w:tplc="04100003">
      <w:start w:val="1"/>
      <w:numFmt w:val="bullet"/>
      <w:lvlText w:val="o"/>
      <w:lvlJc w:val="left"/>
      <w:pPr>
        <w:ind w:left="4025" w:hanging="360"/>
      </w:pPr>
      <w:rPr>
        <w:rFonts w:ascii="Courier New" w:hAnsi="Courier New" w:hint="default"/>
      </w:rPr>
    </w:lvl>
    <w:lvl w:ilvl="5" w:tplc="04100005">
      <w:start w:val="1"/>
      <w:numFmt w:val="bullet"/>
      <w:lvlText w:val=""/>
      <w:lvlJc w:val="left"/>
      <w:pPr>
        <w:ind w:left="4745" w:hanging="360"/>
      </w:pPr>
      <w:rPr>
        <w:rFonts w:ascii="Wingdings" w:hAnsi="Wingdings" w:hint="default"/>
      </w:rPr>
    </w:lvl>
    <w:lvl w:ilvl="6" w:tplc="04100001">
      <w:start w:val="1"/>
      <w:numFmt w:val="bullet"/>
      <w:lvlText w:val=""/>
      <w:lvlJc w:val="left"/>
      <w:pPr>
        <w:ind w:left="5465" w:hanging="360"/>
      </w:pPr>
      <w:rPr>
        <w:rFonts w:ascii="Symbol" w:hAnsi="Symbol" w:hint="default"/>
      </w:rPr>
    </w:lvl>
    <w:lvl w:ilvl="7" w:tplc="04100003">
      <w:start w:val="1"/>
      <w:numFmt w:val="bullet"/>
      <w:lvlText w:val="o"/>
      <w:lvlJc w:val="left"/>
      <w:pPr>
        <w:ind w:left="6185" w:hanging="360"/>
      </w:pPr>
      <w:rPr>
        <w:rFonts w:ascii="Courier New" w:hAnsi="Courier New" w:hint="default"/>
      </w:rPr>
    </w:lvl>
    <w:lvl w:ilvl="8" w:tplc="04100005">
      <w:start w:val="1"/>
      <w:numFmt w:val="bullet"/>
      <w:lvlText w:val=""/>
      <w:lvlJc w:val="left"/>
      <w:pPr>
        <w:ind w:left="6905" w:hanging="360"/>
      </w:pPr>
      <w:rPr>
        <w:rFonts w:ascii="Wingdings" w:hAnsi="Wingdings" w:hint="default"/>
      </w:rPr>
    </w:lvl>
  </w:abstractNum>
  <w:abstractNum w:abstractNumId="32">
    <w:nsid w:val="651F1959"/>
    <w:multiLevelType w:val="hybridMultilevel"/>
    <w:tmpl w:val="3CAE2D04"/>
    <w:lvl w:ilvl="0" w:tplc="B10825C6">
      <w:start w:val="1"/>
      <w:numFmt w:val="bullet"/>
      <w:lvlText w:val=""/>
      <w:lvlJc w:val="left"/>
      <w:pPr>
        <w:ind w:left="1146" w:hanging="360"/>
      </w:pPr>
      <w:rPr>
        <w:rFonts w:ascii="Wingdings" w:hAnsi="Wingdings" w:hint="default"/>
        <w:b/>
        <w:sz w:val="24"/>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3">
    <w:nsid w:val="681C588B"/>
    <w:multiLevelType w:val="hybridMultilevel"/>
    <w:tmpl w:val="0A26969E"/>
    <w:lvl w:ilvl="0" w:tplc="B3DC99F4">
      <w:start w:val="1"/>
      <w:numFmt w:val="bullet"/>
      <w:lvlText w:val=""/>
      <w:lvlJc w:val="left"/>
      <w:pPr>
        <w:ind w:left="2059" w:hanging="360"/>
      </w:pPr>
      <w:rPr>
        <w:rFonts w:ascii="Wingdings" w:hAnsi="Wingdings" w:hint="default"/>
        <w:b/>
        <w:sz w:val="22"/>
        <w:szCs w:val="22"/>
      </w:rPr>
    </w:lvl>
    <w:lvl w:ilvl="1" w:tplc="04100003">
      <w:start w:val="1"/>
      <w:numFmt w:val="bullet"/>
      <w:lvlText w:val="o"/>
      <w:lvlJc w:val="left"/>
      <w:pPr>
        <w:ind w:left="2779" w:hanging="360"/>
      </w:pPr>
      <w:rPr>
        <w:rFonts w:ascii="Courier New" w:hAnsi="Courier New" w:cs="Courier New" w:hint="default"/>
      </w:rPr>
    </w:lvl>
    <w:lvl w:ilvl="2" w:tplc="04100005" w:tentative="1">
      <w:start w:val="1"/>
      <w:numFmt w:val="bullet"/>
      <w:lvlText w:val=""/>
      <w:lvlJc w:val="left"/>
      <w:pPr>
        <w:ind w:left="3499" w:hanging="360"/>
      </w:pPr>
      <w:rPr>
        <w:rFonts w:ascii="Wingdings" w:hAnsi="Wingdings" w:hint="default"/>
      </w:rPr>
    </w:lvl>
    <w:lvl w:ilvl="3" w:tplc="04100001" w:tentative="1">
      <w:start w:val="1"/>
      <w:numFmt w:val="bullet"/>
      <w:lvlText w:val=""/>
      <w:lvlJc w:val="left"/>
      <w:pPr>
        <w:ind w:left="4219" w:hanging="360"/>
      </w:pPr>
      <w:rPr>
        <w:rFonts w:ascii="Symbol" w:hAnsi="Symbol" w:hint="default"/>
      </w:rPr>
    </w:lvl>
    <w:lvl w:ilvl="4" w:tplc="04100003" w:tentative="1">
      <w:start w:val="1"/>
      <w:numFmt w:val="bullet"/>
      <w:lvlText w:val="o"/>
      <w:lvlJc w:val="left"/>
      <w:pPr>
        <w:ind w:left="4939" w:hanging="360"/>
      </w:pPr>
      <w:rPr>
        <w:rFonts w:ascii="Courier New" w:hAnsi="Courier New" w:cs="Courier New" w:hint="default"/>
      </w:rPr>
    </w:lvl>
    <w:lvl w:ilvl="5" w:tplc="04100005" w:tentative="1">
      <w:start w:val="1"/>
      <w:numFmt w:val="bullet"/>
      <w:lvlText w:val=""/>
      <w:lvlJc w:val="left"/>
      <w:pPr>
        <w:ind w:left="5659" w:hanging="360"/>
      </w:pPr>
      <w:rPr>
        <w:rFonts w:ascii="Wingdings" w:hAnsi="Wingdings" w:hint="default"/>
      </w:rPr>
    </w:lvl>
    <w:lvl w:ilvl="6" w:tplc="04100001" w:tentative="1">
      <w:start w:val="1"/>
      <w:numFmt w:val="bullet"/>
      <w:lvlText w:val=""/>
      <w:lvlJc w:val="left"/>
      <w:pPr>
        <w:ind w:left="6379" w:hanging="360"/>
      </w:pPr>
      <w:rPr>
        <w:rFonts w:ascii="Symbol" w:hAnsi="Symbol" w:hint="default"/>
      </w:rPr>
    </w:lvl>
    <w:lvl w:ilvl="7" w:tplc="04100003" w:tentative="1">
      <w:start w:val="1"/>
      <w:numFmt w:val="bullet"/>
      <w:lvlText w:val="o"/>
      <w:lvlJc w:val="left"/>
      <w:pPr>
        <w:ind w:left="7099" w:hanging="360"/>
      </w:pPr>
      <w:rPr>
        <w:rFonts w:ascii="Courier New" w:hAnsi="Courier New" w:cs="Courier New" w:hint="default"/>
      </w:rPr>
    </w:lvl>
    <w:lvl w:ilvl="8" w:tplc="04100005" w:tentative="1">
      <w:start w:val="1"/>
      <w:numFmt w:val="bullet"/>
      <w:lvlText w:val=""/>
      <w:lvlJc w:val="left"/>
      <w:pPr>
        <w:ind w:left="7819" w:hanging="360"/>
      </w:pPr>
      <w:rPr>
        <w:rFonts w:ascii="Wingdings" w:hAnsi="Wingdings" w:hint="default"/>
      </w:rPr>
    </w:lvl>
  </w:abstractNum>
  <w:abstractNum w:abstractNumId="34">
    <w:nsid w:val="68491465"/>
    <w:multiLevelType w:val="hybridMultilevel"/>
    <w:tmpl w:val="40BA7416"/>
    <w:lvl w:ilvl="0" w:tplc="0E30B4E0">
      <w:start w:val="1"/>
      <w:numFmt w:val="lowerLetter"/>
      <w:lvlText w:val="%1)"/>
      <w:lvlJc w:val="left"/>
      <w:pPr>
        <w:tabs>
          <w:tab w:val="num" w:pos="720"/>
        </w:tabs>
        <w:ind w:left="720" w:hanging="360"/>
      </w:pPr>
      <w:rPr>
        <w:rFonts w:ascii="Arial" w:hAnsi="Arial" w:cs="Arial" w:hint="default"/>
        <w:b/>
        <w:bCs/>
        <w:i w:val="0"/>
        <w:iCs w:val="0"/>
        <w:sz w:val="22"/>
        <w:szCs w:val="22"/>
      </w:rPr>
    </w:lvl>
    <w:lvl w:ilvl="1" w:tplc="04100019">
      <w:start w:val="1"/>
      <w:numFmt w:val="lowerLetter"/>
      <w:lvlText w:val="%2."/>
      <w:lvlJc w:val="left"/>
      <w:pPr>
        <w:tabs>
          <w:tab w:val="num" w:pos="1440"/>
        </w:tabs>
        <w:ind w:left="1440" w:hanging="360"/>
      </w:pPr>
      <w:rPr>
        <w:rFonts w:ascii="Times New Roman" w:hAnsi="Times New Roman" w:cs="Times New Roman"/>
      </w:rPr>
    </w:lvl>
    <w:lvl w:ilvl="2" w:tplc="0410001B">
      <w:start w:val="1"/>
      <w:numFmt w:val="lowerRoman"/>
      <w:lvlText w:val="%3."/>
      <w:lvlJc w:val="right"/>
      <w:pPr>
        <w:tabs>
          <w:tab w:val="num" w:pos="2160"/>
        </w:tabs>
        <w:ind w:left="2160" w:hanging="180"/>
      </w:pPr>
      <w:rPr>
        <w:rFonts w:ascii="Times New Roman" w:hAnsi="Times New Roman" w:cs="Times New Roman"/>
      </w:rPr>
    </w:lvl>
    <w:lvl w:ilvl="3" w:tplc="0410000F">
      <w:start w:val="1"/>
      <w:numFmt w:val="decimal"/>
      <w:lvlText w:val="%4."/>
      <w:lvlJc w:val="left"/>
      <w:pPr>
        <w:tabs>
          <w:tab w:val="num" w:pos="2880"/>
        </w:tabs>
        <w:ind w:left="2880" w:hanging="360"/>
      </w:pPr>
      <w:rPr>
        <w:rFonts w:ascii="Times New Roman" w:hAnsi="Times New Roman" w:cs="Times New Roman"/>
      </w:rPr>
    </w:lvl>
    <w:lvl w:ilvl="4" w:tplc="04100019">
      <w:start w:val="1"/>
      <w:numFmt w:val="lowerLetter"/>
      <w:lvlText w:val="%5."/>
      <w:lvlJc w:val="left"/>
      <w:pPr>
        <w:tabs>
          <w:tab w:val="num" w:pos="3600"/>
        </w:tabs>
        <w:ind w:left="3600" w:hanging="360"/>
      </w:pPr>
      <w:rPr>
        <w:rFonts w:ascii="Times New Roman" w:hAnsi="Times New Roman" w:cs="Times New Roman"/>
      </w:rPr>
    </w:lvl>
    <w:lvl w:ilvl="5" w:tplc="0410001B">
      <w:start w:val="1"/>
      <w:numFmt w:val="lowerRoman"/>
      <w:lvlText w:val="%6."/>
      <w:lvlJc w:val="right"/>
      <w:pPr>
        <w:tabs>
          <w:tab w:val="num" w:pos="4320"/>
        </w:tabs>
        <w:ind w:left="4320" w:hanging="180"/>
      </w:pPr>
      <w:rPr>
        <w:rFonts w:ascii="Times New Roman" w:hAnsi="Times New Roman" w:cs="Times New Roman"/>
      </w:rPr>
    </w:lvl>
    <w:lvl w:ilvl="6" w:tplc="0410000F">
      <w:start w:val="1"/>
      <w:numFmt w:val="decimal"/>
      <w:lvlText w:val="%7."/>
      <w:lvlJc w:val="left"/>
      <w:pPr>
        <w:tabs>
          <w:tab w:val="num" w:pos="5040"/>
        </w:tabs>
        <w:ind w:left="5040" w:hanging="360"/>
      </w:pPr>
      <w:rPr>
        <w:rFonts w:ascii="Times New Roman" w:hAnsi="Times New Roman" w:cs="Times New Roman"/>
      </w:rPr>
    </w:lvl>
    <w:lvl w:ilvl="7" w:tplc="04100019">
      <w:start w:val="1"/>
      <w:numFmt w:val="lowerLetter"/>
      <w:lvlText w:val="%8."/>
      <w:lvlJc w:val="left"/>
      <w:pPr>
        <w:tabs>
          <w:tab w:val="num" w:pos="5760"/>
        </w:tabs>
        <w:ind w:left="5760" w:hanging="360"/>
      </w:pPr>
      <w:rPr>
        <w:rFonts w:ascii="Times New Roman" w:hAnsi="Times New Roman" w:cs="Times New Roman"/>
      </w:rPr>
    </w:lvl>
    <w:lvl w:ilvl="8" w:tplc="0410001B">
      <w:start w:val="1"/>
      <w:numFmt w:val="lowerRoman"/>
      <w:lvlText w:val="%9."/>
      <w:lvlJc w:val="right"/>
      <w:pPr>
        <w:tabs>
          <w:tab w:val="num" w:pos="6480"/>
        </w:tabs>
        <w:ind w:left="6480" w:hanging="180"/>
      </w:pPr>
      <w:rPr>
        <w:rFonts w:ascii="Times New Roman" w:hAnsi="Times New Roman" w:cs="Times New Roman"/>
      </w:rPr>
    </w:lvl>
  </w:abstractNum>
  <w:abstractNum w:abstractNumId="35">
    <w:nsid w:val="69AE020F"/>
    <w:multiLevelType w:val="hybridMultilevel"/>
    <w:tmpl w:val="374A775A"/>
    <w:lvl w:ilvl="0" w:tplc="7DEC54B6">
      <w:start w:val="1"/>
      <w:numFmt w:val="bullet"/>
      <w:lvlText w:val=""/>
      <w:lvlJc w:val="left"/>
      <w:pPr>
        <w:ind w:left="1128" w:hanging="360"/>
      </w:pPr>
      <w:rPr>
        <w:rFonts w:ascii="Symbol" w:hAnsi="Symbol" w:hint="default"/>
      </w:rPr>
    </w:lvl>
    <w:lvl w:ilvl="1" w:tplc="04100003" w:tentative="1">
      <w:start w:val="1"/>
      <w:numFmt w:val="bullet"/>
      <w:lvlText w:val="o"/>
      <w:lvlJc w:val="left"/>
      <w:pPr>
        <w:ind w:left="1848" w:hanging="360"/>
      </w:pPr>
      <w:rPr>
        <w:rFonts w:ascii="Courier New" w:hAnsi="Courier New" w:cs="Courier New" w:hint="default"/>
      </w:rPr>
    </w:lvl>
    <w:lvl w:ilvl="2" w:tplc="04100005" w:tentative="1">
      <w:start w:val="1"/>
      <w:numFmt w:val="bullet"/>
      <w:lvlText w:val=""/>
      <w:lvlJc w:val="left"/>
      <w:pPr>
        <w:ind w:left="2568" w:hanging="360"/>
      </w:pPr>
      <w:rPr>
        <w:rFonts w:ascii="Wingdings" w:hAnsi="Wingdings" w:hint="default"/>
      </w:rPr>
    </w:lvl>
    <w:lvl w:ilvl="3" w:tplc="04100001" w:tentative="1">
      <w:start w:val="1"/>
      <w:numFmt w:val="bullet"/>
      <w:lvlText w:val=""/>
      <w:lvlJc w:val="left"/>
      <w:pPr>
        <w:ind w:left="3288" w:hanging="360"/>
      </w:pPr>
      <w:rPr>
        <w:rFonts w:ascii="Symbol" w:hAnsi="Symbol" w:hint="default"/>
      </w:rPr>
    </w:lvl>
    <w:lvl w:ilvl="4" w:tplc="04100003" w:tentative="1">
      <w:start w:val="1"/>
      <w:numFmt w:val="bullet"/>
      <w:lvlText w:val="o"/>
      <w:lvlJc w:val="left"/>
      <w:pPr>
        <w:ind w:left="4008" w:hanging="360"/>
      </w:pPr>
      <w:rPr>
        <w:rFonts w:ascii="Courier New" w:hAnsi="Courier New" w:cs="Courier New" w:hint="default"/>
      </w:rPr>
    </w:lvl>
    <w:lvl w:ilvl="5" w:tplc="04100005" w:tentative="1">
      <w:start w:val="1"/>
      <w:numFmt w:val="bullet"/>
      <w:lvlText w:val=""/>
      <w:lvlJc w:val="left"/>
      <w:pPr>
        <w:ind w:left="4728" w:hanging="360"/>
      </w:pPr>
      <w:rPr>
        <w:rFonts w:ascii="Wingdings" w:hAnsi="Wingdings" w:hint="default"/>
      </w:rPr>
    </w:lvl>
    <w:lvl w:ilvl="6" w:tplc="04100001" w:tentative="1">
      <w:start w:val="1"/>
      <w:numFmt w:val="bullet"/>
      <w:lvlText w:val=""/>
      <w:lvlJc w:val="left"/>
      <w:pPr>
        <w:ind w:left="5448" w:hanging="360"/>
      </w:pPr>
      <w:rPr>
        <w:rFonts w:ascii="Symbol" w:hAnsi="Symbol" w:hint="default"/>
      </w:rPr>
    </w:lvl>
    <w:lvl w:ilvl="7" w:tplc="04100003" w:tentative="1">
      <w:start w:val="1"/>
      <w:numFmt w:val="bullet"/>
      <w:lvlText w:val="o"/>
      <w:lvlJc w:val="left"/>
      <w:pPr>
        <w:ind w:left="6168" w:hanging="360"/>
      </w:pPr>
      <w:rPr>
        <w:rFonts w:ascii="Courier New" w:hAnsi="Courier New" w:cs="Courier New" w:hint="default"/>
      </w:rPr>
    </w:lvl>
    <w:lvl w:ilvl="8" w:tplc="04100005" w:tentative="1">
      <w:start w:val="1"/>
      <w:numFmt w:val="bullet"/>
      <w:lvlText w:val=""/>
      <w:lvlJc w:val="left"/>
      <w:pPr>
        <w:ind w:left="6888" w:hanging="360"/>
      </w:pPr>
      <w:rPr>
        <w:rFonts w:ascii="Wingdings" w:hAnsi="Wingdings" w:hint="default"/>
      </w:rPr>
    </w:lvl>
  </w:abstractNum>
  <w:abstractNum w:abstractNumId="36">
    <w:nsid w:val="6BC10A7F"/>
    <w:multiLevelType w:val="hybridMultilevel"/>
    <w:tmpl w:val="BEA435AE"/>
    <w:lvl w:ilvl="0" w:tplc="A8986D7E">
      <w:start w:val="1"/>
      <w:numFmt w:val="decimal"/>
      <w:lvlText w:val="%1."/>
      <w:lvlJc w:val="left"/>
      <w:pPr>
        <w:ind w:left="1069"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nsid w:val="6DA82446"/>
    <w:multiLevelType w:val="hybridMultilevel"/>
    <w:tmpl w:val="8D8CD05A"/>
    <w:lvl w:ilvl="0" w:tplc="AF04D458">
      <w:start w:val="1"/>
      <w:numFmt w:val="bullet"/>
      <w:lvlText w:val=""/>
      <w:lvlJc w:val="left"/>
      <w:pPr>
        <w:ind w:left="720" w:hanging="360"/>
      </w:pPr>
      <w:rPr>
        <w:rFonts w:ascii="Wingdings" w:hAnsi="Wingdings" w:hint="default"/>
        <w:b/>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1970351"/>
    <w:multiLevelType w:val="hybridMultilevel"/>
    <w:tmpl w:val="B3622F1A"/>
    <w:lvl w:ilvl="0" w:tplc="B8D41DBC">
      <w:start w:val="1"/>
      <w:numFmt w:val="bullet"/>
      <w:lvlText w:val=""/>
      <w:lvlJc w:val="left"/>
      <w:pPr>
        <w:ind w:left="1778" w:hanging="360"/>
      </w:pPr>
      <w:rPr>
        <w:rFonts w:ascii="Wingdings" w:hAnsi="Wingdings" w:hint="default"/>
        <w:b/>
      </w:rPr>
    </w:lvl>
    <w:lvl w:ilvl="1" w:tplc="04100003" w:tentative="1">
      <w:start w:val="1"/>
      <w:numFmt w:val="bullet"/>
      <w:lvlText w:val="o"/>
      <w:lvlJc w:val="left"/>
      <w:pPr>
        <w:ind w:left="2498" w:hanging="360"/>
      </w:pPr>
      <w:rPr>
        <w:rFonts w:ascii="Courier New" w:hAnsi="Courier New" w:hint="default"/>
      </w:rPr>
    </w:lvl>
    <w:lvl w:ilvl="2" w:tplc="04100005" w:tentative="1">
      <w:start w:val="1"/>
      <w:numFmt w:val="bullet"/>
      <w:lvlText w:val=""/>
      <w:lvlJc w:val="left"/>
      <w:pPr>
        <w:ind w:left="3218" w:hanging="360"/>
      </w:pPr>
      <w:rPr>
        <w:rFonts w:ascii="Wingdings" w:hAnsi="Wingdings" w:hint="default"/>
      </w:rPr>
    </w:lvl>
    <w:lvl w:ilvl="3" w:tplc="04100001" w:tentative="1">
      <w:start w:val="1"/>
      <w:numFmt w:val="bullet"/>
      <w:lvlText w:val=""/>
      <w:lvlJc w:val="left"/>
      <w:pPr>
        <w:ind w:left="3938" w:hanging="360"/>
      </w:pPr>
      <w:rPr>
        <w:rFonts w:ascii="Symbol" w:hAnsi="Symbol" w:hint="default"/>
      </w:rPr>
    </w:lvl>
    <w:lvl w:ilvl="4" w:tplc="04100003" w:tentative="1">
      <w:start w:val="1"/>
      <w:numFmt w:val="bullet"/>
      <w:lvlText w:val="o"/>
      <w:lvlJc w:val="left"/>
      <w:pPr>
        <w:ind w:left="4658" w:hanging="360"/>
      </w:pPr>
      <w:rPr>
        <w:rFonts w:ascii="Courier New" w:hAnsi="Courier New" w:hint="default"/>
      </w:rPr>
    </w:lvl>
    <w:lvl w:ilvl="5" w:tplc="04100005" w:tentative="1">
      <w:start w:val="1"/>
      <w:numFmt w:val="bullet"/>
      <w:lvlText w:val=""/>
      <w:lvlJc w:val="left"/>
      <w:pPr>
        <w:ind w:left="5378" w:hanging="360"/>
      </w:pPr>
      <w:rPr>
        <w:rFonts w:ascii="Wingdings" w:hAnsi="Wingdings" w:hint="default"/>
      </w:rPr>
    </w:lvl>
    <w:lvl w:ilvl="6" w:tplc="04100001" w:tentative="1">
      <w:start w:val="1"/>
      <w:numFmt w:val="bullet"/>
      <w:lvlText w:val=""/>
      <w:lvlJc w:val="left"/>
      <w:pPr>
        <w:ind w:left="6098" w:hanging="360"/>
      </w:pPr>
      <w:rPr>
        <w:rFonts w:ascii="Symbol" w:hAnsi="Symbol" w:hint="default"/>
      </w:rPr>
    </w:lvl>
    <w:lvl w:ilvl="7" w:tplc="04100003" w:tentative="1">
      <w:start w:val="1"/>
      <w:numFmt w:val="bullet"/>
      <w:lvlText w:val="o"/>
      <w:lvlJc w:val="left"/>
      <w:pPr>
        <w:ind w:left="6818" w:hanging="360"/>
      </w:pPr>
      <w:rPr>
        <w:rFonts w:ascii="Courier New" w:hAnsi="Courier New" w:hint="default"/>
      </w:rPr>
    </w:lvl>
    <w:lvl w:ilvl="8" w:tplc="04100005" w:tentative="1">
      <w:start w:val="1"/>
      <w:numFmt w:val="bullet"/>
      <w:lvlText w:val=""/>
      <w:lvlJc w:val="left"/>
      <w:pPr>
        <w:ind w:left="7538" w:hanging="360"/>
      </w:pPr>
      <w:rPr>
        <w:rFonts w:ascii="Wingdings" w:hAnsi="Wingdings" w:hint="default"/>
      </w:rPr>
    </w:lvl>
  </w:abstractNum>
  <w:abstractNum w:abstractNumId="39">
    <w:nsid w:val="737F1C1E"/>
    <w:multiLevelType w:val="hybridMultilevel"/>
    <w:tmpl w:val="C40EDD88"/>
    <w:lvl w:ilvl="0" w:tplc="B498BC24">
      <w:start w:val="1"/>
      <w:numFmt w:val="bullet"/>
      <w:lvlText w:val=""/>
      <w:lvlJc w:val="left"/>
      <w:pPr>
        <w:tabs>
          <w:tab w:val="num" w:pos="720"/>
        </w:tabs>
        <w:ind w:left="720" w:hanging="360"/>
      </w:pPr>
      <w:rPr>
        <w:rFonts w:ascii="Wingdings" w:hAnsi="Wingdings" w:hint="default"/>
        <w:b/>
        <w:i w:val="0"/>
        <w:sz w:val="24"/>
      </w:rPr>
    </w:lvl>
    <w:lvl w:ilvl="1" w:tplc="7E6A0E06">
      <w:start w:val="1"/>
      <w:numFmt w:val="bullet"/>
      <w:lvlText w:val=""/>
      <w:lvlJc w:val="left"/>
      <w:pPr>
        <w:tabs>
          <w:tab w:val="num" w:pos="1440"/>
        </w:tabs>
        <w:ind w:left="1440" w:hanging="360"/>
      </w:pPr>
      <w:rPr>
        <w:rFonts w:ascii="Symbol" w:hAnsi="Symbol" w:hint="default"/>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0">
    <w:nsid w:val="776B05A3"/>
    <w:multiLevelType w:val="hybridMultilevel"/>
    <w:tmpl w:val="20061162"/>
    <w:lvl w:ilvl="0" w:tplc="C55ABADA">
      <w:start w:val="1"/>
      <w:numFmt w:val="bullet"/>
      <w:lvlText w:val=""/>
      <w:lvlJc w:val="left"/>
      <w:pPr>
        <w:ind w:left="927" w:hanging="360"/>
      </w:pPr>
      <w:rPr>
        <w:rFonts w:ascii="Wingdings" w:hAnsi="Wingdings" w:hint="default"/>
        <w:b/>
        <w:sz w:val="24"/>
        <w:szCs w:val="24"/>
      </w:rPr>
    </w:lvl>
    <w:lvl w:ilvl="1" w:tplc="04100003">
      <w:start w:val="1"/>
      <w:numFmt w:val="bullet"/>
      <w:lvlText w:val="o"/>
      <w:lvlJc w:val="left"/>
      <w:pPr>
        <w:ind w:left="1506" w:hanging="360"/>
      </w:pPr>
      <w:rPr>
        <w:rFonts w:ascii="Courier New" w:hAnsi="Courier New" w:cs="Courier New" w:hint="default"/>
      </w:rPr>
    </w:lvl>
    <w:lvl w:ilvl="2" w:tplc="605AF798">
      <w:numFmt w:val="bullet"/>
      <w:lvlText w:val="-"/>
      <w:lvlJc w:val="left"/>
      <w:pPr>
        <w:ind w:left="2226" w:hanging="360"/>
      </w:pPr>
      <w:rPr>
        <w:rFonts w:ascii="Arial" w:eastAsia="Times New Roman" w:hAnsi="Arial" w:cs="Arial"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41">
    <w:nsid w:val="78605A12"/>
    <w:multiLevelType w:val="hybridMultilevel"/>
    <w:tmpl w:val="39CCD7CC"/>
    <w:lvl w:ilvl="0" w:tplc="2CB48108">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2">
    <w:nsid w:val="786A3A28"/>
    <w:multiLevelType w:val="hybridMultilevel"/>
    <w:tmpl w:val="D16CC8A6"/>
    <w:lvl w:ilvl="0" w:tplc="1BF01236">
      <w:start w:val="1"/>
      <w:numFmt w:val="bullet"/>
      <w:lvlText w:val=""/>
      <w:lvlJc w:val="left"/>
      <w:pPr>
        <w:ind w:left="720" w:hanging="360"/>
      </w:pPr>
      <w:rPr>
        <w:rFonts w:ascii="Wingdings" w:hAnsi="Wingdings" w:hint="default"/>
        <w:sz w:val="24"/>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nsid w:val="7AB95303"/>
    <w:multiLevelType w:val="hybridMultilevel"/>
    <w:tmpl w:val="7AE88C4A"/>
    <w:lvl w:ilvl="0" w:tplc="97EE2328">
      <w:start w:val="1"/>
      <w:numFmt w:val="bullet"/>
      <w:lvlText w:val=""/>
      <w:lvlJc w:val="left"/>
      <w:pPr>
        <w:ind w:left="785" w:hanging="360"/>
      </w:pPr>
      <w:rPr>
        <w:rFonts w:ascii="Wingdings" w:hAnsi="Wingdings" w:hint="default"/>
        <w:b/>
        <w:sz w:val="24"/>
      </w:rPr>
    </w:lvl>
    <w:lvl w:ilvl="1" w:tplc="04100003" w:tentative="1">
      <w:start w:val="1"/>
      <w:numFmt w:val="bullet"/>
      <w:lvlText w:val="o"/>
      <w:lvlJc w:val="left"/>
      <w:pPr>
        <w:ind w:left="1505" w:hanging="360"/>
      </w:pPr>
      <w:rPr>
        <w:rFonts w:ascii="Courier New" w:hAnsi="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44">
    <w:nsid w:val="7C1C0385"/>
    <w:multiLevelType w:val="hybridMultilevel"/>
    <w:tmpl w:val="85B275AE"/>
    <w:lvl w:ilvl="0" w:tplc="23EEDD42">
      <w:start w:val="1"/>
      <w:numFmt w:val="bullet"/>
      <w:lvlText w:val=""/>
      <w:lvlJc w:val="left"/>
      <w:pPr>
        <w:ind w:left="797" w:hanging="360"/>
      </w:pPr>
      <w:rPr>
        <w:rFonts w:ascii="Wingdings" w:hAnsi="Wingdings" w:hint="default"/>
        <w:sz w:val="28"/>
      </w:rPr>
    </w:lvl>
    <w:lvl w:ilvl="1" w:tplc="04100003" w:tentative="1">
      <w:start w:val="1"/>
      <w:numFmt w:val="bullet"/>
      <w:lvlText w:val="o"/>
      <w:lvlJc w:val="left"/>
      <w:pPr>
        <w:ind w:left="1517" w:hanging="360"/>
      </w:pPr>
      <w:rPr>
        <w:rFonts w:ascii="Courier New" w:hAnsi="Courier New" w:hint="default"/>
      </w:rPr>
    </w:lvl>
    <w:lvl w:ilvl="2" w:tplc="04100005" w:tentative="1">
      <w:start w:val="1"/>
      <w:numFmt w:val="bullet"/>
      <w:lvlText w:val=""/>
      <w:lvlJc w:val="left"/>
      <w:pPr>
        <w:ind w:left="2237" w:hanging="360"/>
      </w:pPr>
      <w:rPr>
        <w:rFonts w:ascii="Wingdings" w:hAnsi="Wingdings" w:hint="default"/>
      </w:rPr>
    </w:lvl>
    <w:lvl w:ilvl="3" w:tplc="04100001" w:tentative="1">
      <w:start w:val="1"/>
      <w:numFmt w:val="bullet"/>
      <w:lvlText w:val=""/>
      <w:lvlJc w:val="left"/>
      <w:pPr>
        <w:ind w:left="2957" w:hanging="360"/>
      </w:pPr>
      <w:rPr>
        <w:rFonts w:ascii="Symbol" w:hAnsi="Symbol" w:hint="default"/>
      </w:rPr>
    </w:lvl>
    <w:lvl w:ilvl="4" w:tplc="04100003" w:tentative="1">
      <w:start w:val="1"/>
      <w:numFmt w:val="bullet"/>
      <w:lvlText w:val="o"/>
      <w:lvlJc w:val="left"/>
      <w:pPr>
        <w:ind w:left="3677" w:hanging="360"/>
      </w:pPr>
      <w:rPr>
        <w:rFonts w:ascii="Courier New" w:hAnsi="Courier New" w:hint="default"/>
      </w:rPr>
    </w:lvl>
    <w:lvl w:ilvl="5" w:tplc="04100005" w:tentative="1">
      <w:start w:val="1"/>
      <w:numFmt w:val="bullet"/>
      <w:lvlText w:val=""/>
      <w:lvlJc w:val="left"/>
      <w:pPr>
        <w:ind w:left="4397" w:hanging="360"/>
      </w:pPr>
      <w:rPr>
        <w:rFonts w:ascii="Wingdings" w:hAnsi="Wingdings" w:hint="default"/>
      </w:rPr>
    </w:lvl>
    <w:lvl w:ilvl="6" w:tplc="04100001" w:tentative="1">
      <w:start w:val="1"/>
      <w:numFmt w:val="bullet"/>
      <w:lvlText w:val=""/>
      <w:lvlJc w:val="left"/>
      <w:pPr>
        <w:ind w:left="5117" w:hanging="360"/>
      </w:pPr>
      <w:rPr>
        <w:rFonts w:ascii="Symbol" w:hAnsi="Symbol" w:hint="default"/>
      </w:rPr>
    </w:lvl>
    <w:lvl w:ilvl="7" w:tplc="04100003" w:tentative="1">
      <w:start w:val="1"/>
      <w:numFmt w:val="bullet"/>
      <w:lvlText w:val="o"/>
      <w:lvlJc w:val="left"/>
      <w:pPr>
        <w:ind w:left="5837" w:hanging="360"/>
      </w:pPr>
      <w:rPr>
        <w:rFonts w:ascii="Courier New" w:hAnsi="Courier New" w:hint="default"/>
      </w:rPr>
    </w:lvl>
    <w:lvl w:ilvl="8" w:tplc="04100005" w:tentative="1">
      <w:start w:val="1"/>
      <w:numFmt w:val="bullet"/>
      <w:lvlText w:val=""/>
      <w:lvlJc w:val="left"/>
      <w:pPr>
        <w:ind w:left="6557" w:hanging="360"/>
      </w:pPr>
      <w:rPr>
        <w:rFonts w:ascii="Wingdings" w:hAnsi="Wingdings" w:hint="default"/>
      </w:rPr>
    </w:lvl>
  </w:abstractNum>
  <w:abstractNum w:abstractNumId="45">
    <w:nsid w:val="7D2E2B28"/>
    <w:multiLevelType w:val="hybridMultilevel"/>
    <w:tmpl w:val="AFEA23B0"/>
    <w:lvl w:ilvl="0" w:tplc="2B1C58DC">
      <w:start w:val="3"/>
      <w:numFmt w:val="bullet"/>
      <w:lvlText w:val="-"/>
      <w:lvlJc w:val="left"/>
      <w:pPr>
        <w:ind w:left="1440" w:hanging="360"/>
      </w:pPr>
      <w:rPr>
        <w:rFonts w:ascii="Arial" w:eastAsia="Times New Roman" w:hAnsi="Arial" w:hint="default"/>
        <w:b w:val="0"/>
      </w:rPr>
    </w:lvl>
    <w:lvl w:ilvl="1" w:tplc="04100003" w:tentative="1">
      <w:start w:val="1"/>
      <w:numFmt w:val="bullet"/>
      <w:lvlText w:val="o"/>
      <w:lvlJc w:val="left"/>
      <w:pPr>
        <w:ind w:left="2160" w:hanging="360"/>
      </w:pPr>
      <w:rPr>
        <w:rFonts w:ascii="Courier New" w:hAnsi="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6">
    <w:nsid w:val="7F03736B"/>
    <w:multiLevelType w:val="hybridMultilevel"/>
    <w:tmpl w:val="1BB2CB04"/>
    <w:lvl w:ilvl="0" w:tplc="272C48D4">
      <w:start w:val="1"/>
      <w:numFmt w:val="bullet"/>
      <w:lvlText w:val=""/>
      <w:lvlJc w:val="left"/>
      <w:pPr>
        <w:ind w:left="785" w:hanging="360"/>
      </w:pPr>
      <w:rPr>
        <w:rFonts w:ascii="Symbol" w:hAnsi="Symbol" w:hint="default"/>
      </w:rPr>
    </w:lvl>
    <w:lvl w:ilvl="1" w:tplc="04100003">
      <w:start w:val="1"/>
      <w:numFmt w:val="bullet"/>
      <w:lvlText w:val="o"/>
      <w:lvlJc w:val="left"/>
      <w:pPr>
        <w:ind w:left="1505" w:hanging="360"/>
      </w:pPr>
      <w:rPr>
        <w:rFonts w:ascii="Courier New" w:hAnsi="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hint="default"/>
      </w:rPr>
    </w:lvl>
    <w:lvl w:ilvl="8" w:tplc="04100005" w:tentative="1">
      <w:start w:val="1"/>
      <w:numFmt w:val="bullet"/>
      <w:lvlText w:val=""/>
      <w:lvlJc w:val="left"/>
      <w:pPr>
        <w:ind w:left="6545" w:hanging="360"/>
      </w:pPr>
      <w:rPr>
        <w:rFonts w:ascii="Wingdings" w:hAnsi="Wingdings" w:hint="default"/>
      </w:rPr>
    </w:lvl>
  </w:abstractNum>
  <w:num w:numId="1">
    <w:abstractNumId w:val="11"/>
  </w:num>
  <w:num w:numId="2">
    <w:abstractNumId w:val="6"/>
  </w:num>
  <w:num w:numId="3">
    <w:abstractNumId w:val="31"/>
  </w:num>
  <w:num w:numId="4">
    <w:abstractNumId w:val="28"/>
  </w:num>
  <w:num w:numId="5">
    <w:abstractNumId w:val="5"/>
  </w:num>
  <w:num w:numId="6">
    <w:abstractNumId w:val="19"/>
  </w:num>
  <w:num w:numId="7">
    <w:abstractNumId w:val="20"/>
  </w:num>
  <w:num w:numId="8">
    <w:abstractNumId w:val="44"/>
  </w:num>
  <w:num w:numId="9">
    <w:abstractNumId w:val="12"/>
  </w:num>
  <w:num w:numId="10">
    <w:abstractNumId w:val="22"/>
  </w:num>
  <w:num w:numId="11">
    <w:abstractNumId w:val="24"/>
  </w:num>
  <w:num w:numId="12">
    <w:abstractNumId w:val="45"/>
  </w:num>
  <w:num w:numId="13">
    <w:abstractNumId w:val="43"/>
  </w:num>
  <w:num w:numId="14">
    <w:abstractNumId w:val="17"/>
  </w:num>
  <w:num w:numId="15">
    <w:abstractNumId w:val="46"/>
  </w:num>
  <w:num w:numId="16">
    <w:abstractNumId w:val="10"/>
  </w:num>
  <w:num w:numId="17">
    <w:abstractNumId w:val="30"/>
  </w:num>
  <w:num w:numId="18">
    <w:abstractNumId w:val="39"/>
  </w:num>
  <w:num w:numId="19">
    <w:abstractNumId w:val="4"/>
  </w:num>
  <w:num w:numId="20">
    <w:abstractNumId w:val="16"/>
  </w:num>
  <w:num w:numId="21">
    <w:abstractNumId w:val="15"/>
  </w:num>
  <w:num w:numId="22">
    <w:abstractNumId w:val="38"/>
  </w:num>
  <w:num w:numId="23">
    <w:abstractNumId w:val="9"/>
  </w:num>
  <w:num w:numId="24">
    <w:abstractNumId w:val="33"/>
  </w:num>
  <w:num w:numId="25">
    <w:abstractNumId w:val="13"/>
  </w:num>
  <w:num w:numId="26">
    <w:abstractNumId w:val="41"/>
  </w:num>
  <w:num w:numId="27">
    <w:abstractNumId w:val="40"/>
  </w:num>
  <w:num w:numId="28">
    <w:abstractNumId w:val="23"/>
  </w:num>
  <w:num w:numId="29">
    <w:abstractNumId w:val="3"/>
  </w:num>
  <w:num w:numId="30">
    <w:abstractNumId w:val="36"/>
  </w:num>
  <w:num w:numId="31">
    <w:abstractNumId w:val="34"/>
  </w:num>
  <w:num w:numId="32">
    <w:abstractNumId w:val="26"/>
  </w:num>
  <w:num w:numId="33">
    <w:abstractNumId w:val="25"/>
  </w:num>
  <w:num w:numId="34">
    <w:abstractNumId w:val="32"/>
  </w:num>
  <w:num w:numId="35">
    <w:abstractNumId w:val="27"/>
  </w:num>
  <w:num w:numId="36">
    <w:abstractNumId w:val="7"/>
  </w:num>
  <w:num w:numId="37">
    <w:abstractNumId w:val="18"/>
  </w:num>
  <w:num w:numId="38">
    <w:abstractNumId w:val="42"/>
  </w:num>
  <w:num w:numId="39">
    <w:abstractNumId w:val="21"/>
  </w:num>
  <w:num w:numId="40">
    <w:abstractNumId w:val="8"/>
  </w:num>
  <w:num w:numId="41">
    <w:abstractNumId w:val="14"/>
  </w:num>
  <w:num w:numId="42">
    <w:abstractNumId w:val="2"/>
  </w:num>
  <w:num w:numId="43">
    <w:abstractNumId w:val="35"/>
  </w:num>
  <w:num w:numId="44">
    <w:abstractNumId w:val="37"/>
  </w:num>
  <w:num w:numId="45">
    <w:abstractNumId w:val="1"/>
  </w:num>
  <w:num w:numId="46">
    <w:abstractNumId w:val="29"/>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hyphenationZone w:val="283"/>
  <w:doNotHyphenateCaps/>
  <w:characterSpacingControl w:val="doNotCompress"/>
  <w:hdrShapeDefaults>
    <o:shapedefaults v:ext="edit" spidmax="32769"/>
  </w:hdrShapeDefaults>
  <w:footnotePr>
    <w:footnote w:id="-1"/>
    <w:footnote w:id="0"/>
  </w:footnotePr>
  <w:endnotePr>
    <w:endnote w:id="-1"/>
    <w:endnote w:id="0"/>
  </w:endnotePr>
  <w:compat/>
  <w:rsids>
    <w:rsidRoot w:val="00A352A4"/>
    <w:rsid w:val="0000197A"/>
    <w:rsid w:val="00002985"/>
    <w:rsid w:val="00002BC2"/>
    <w:rsid w:val="000031AD"/>
    <w:rsid w:val="0000482C"/>
    <w:rsid w:val="00004D14"/>
    <w:rsid w:val="00006CA7"/>
    <w:rsid w:val="00007BD9"/>
    <w:rsid w:val="00014982"/>
    <w:rsid w:val="00015951"/>
    <w:rsid w:val="00016AC3"/>
    <w:rsid w:val="00016C37"/>
    <w:rsid w:val="00020CB2"/>
    <w:rsid w:val="00021A79"/>
    <w:rsid w:val="0002240B"/>
    <w:rsid w:val="00022BF4"/>
    <w:rsid w:val="00022D41"/>
    <w:rsid w:val="00023973"/>
    <w:rsid w:val="000273DF"/>
    <w:rsid w:val="00031329"/>
    <w:rsid w:val="00031AD6"/>
    <w:rsid w:val="00032940"/>
    <w:rsid w:val="00046C5A"/>
    <w:rsid w:val="00052EAA"/>
    <w:rsid w:val="000538B7"/>
    <w:rsid w:val="000568B9"/>
    <w:rsid w:val="00056B3A"/>
    <w:rsid w:val="00056BC7"/>
    <w:rsid w:val="0005734A"/>
    <w:rsid w:val="000627BB"/>
    <w:rsid w:val="00066FF3"/>
    <w:rsid w:val="00073A3F"/>
    <w:rsid w:val="000767D6"/>
    <w:rsid w:val="0007760F"/>
    <w:rsid w:val="00083B9D"/>
    <w:rsid w:val="0008435A"/>
    <w:rsid w:val="0008742E"/>
    <w:rsid w:val="000877E8"/>
    <w:rsid w:val="000923DA"/>
    <w:rsid w:val="000950B4"/>
    <w:rsid w:val="00095176"/>
    <w:rsid w:val="000961EB"/>
    <w:rsid w:val="000A1ACF"/>
    <w:rsid w:val="000A2328"/>
    <w:rsid w:val="000A43B0"/>
    <w:rsid w:val="000A46EE"/>
    <w:rsid w:val="000B1125"/>
    <w:rsid w:val="000B5B5D"/>
    <w:rsid w:val="000B73D0"/>
    <w:rsid w:val="000C176E"/>
    <w:rsid w:val="000C425B"/>
    <w:rsid w:val="000D12ED"/>
    <w:rsid w:val="000D19DA"/>
    <w:rsid w:val="000D2865"/>
    <w:rsid w:val="000D3952"/>
    <w:rsid w:val="000D493F"/>
    <w:rsid w:val="000D4B17"/>
    <w:rsid w:val="000D4DEE"/>
    <w:rsid w:val="000E2E46"/>
    <w:rsid w:val="000E3BED"/>
    <w:rsid w:val="000F27FD"/>
    <w:rsid w:val="000F4157"/>
    <w:rsid w:val="000F4FEB"/>
    <w:rsid w:val="000F53F1"/>
    <w:rsid w:val="000F5616"/>
    <w:rsid w:val="000F68E5"/>
    <w:rsid w:val="000F6B99"/>
    <w:rsid w:val="001030A1"/>
    <w:rsid w:val="001065F5"/>
    <w:rsid w:val="0011114F"/>
    <w:rsid w:val="00111FA8"/>
    <w:rsid w:val="00113E56"/>
    <w:rsid w:val="00114AE7"/>
    <w:rsid w:val="001160CC"/>
    <w:rsid w:val="00121DAF"/>
    <w:rsid w:val="00122E3C"/>
    <w:rsid w:val="00123F68"/>
    <w:rsid w:val="00126BEB"/>
    <w:rsid w:val="0012708B"/>
    <w:rsid w:val="00131DDF"/>
    <w:rsid w:val="00132A3C"/>
    <w:rsid w:val="00132A61"/>
    <w:rsid w:val="0013316D"/>
    <w:rsid w:val="001339A3"/>
    <w:rsid w:val="00134723"/>
    <w:rsid w:val="00134BCD"/>
    <w:rsid w:val="00134C0C"/>
    <w:rsid w:val="00136ADC"/>
    <w:rsid w:val="00141BE1"/>
    <w:rsid w:val="00141F24"/>
    <w:rsid w:val="00146FD4"/>
    <w:rsid w:val="001507F0"/>
    <w:rsid w:val="001517F0"/>
    <w:rsid w:val="00151BA2"/>
    <w:rsid w:val="001570FF"/>
    <w:rsid w:val="0015736C"/>
    <w:rsid w:val="0016195C"/>
    <w:rsid w:val="001625C6"/>
    <w:rsid w:val="00162D7F"/>
    <w:rsid w:val="001633CE"/>
    <w:rsid w:val="001642C9"/>
    <w:rsid w:val="00171F00"/>
    <w:rsid w:val="00172690"/>
    <w:rsid w:val="00172824"/>
    <w:rsid w:val="001748C8"/>
    <w:rsid w:val="001771A6"/>
    <w:rsid w:val="00180EB2"/>
    <w:rsid w:val="001821BF"/>
    <w:rsid w:val="00184992"/>
    <w:rsid w:val="001855AF"/>
    <w:rsid w:val="00187045"/>
    <w:rsid w:val="00187703"/>
    <w:rsid w:val="00187E1D"/>
    <w:rsid w:val="00190E47"/>
    <w:rsid w:val="001975BB"/>
    <w:rsid w:val="00197F1A"/>
    <w:rsid w:val="001A059E"/>
    <w:rsid w:val="001A060F"/>
    <w:rsid w:val="001A3AF7"/>
    <w:rsid w:val="001A57F9"/>
    <w:rsid w:val="001A5CBD"/>
    <w:rsid w:val="001A6989"/>
    <w:rsid w:val="001B1D3F"/>
    <w:rsid w:val="001B4458"/>
    <w:rsid w:val="001B4686"/>
    <w:rsid w:val="001B5360"/>
    <w:rsid w:val="001B6CBF"/>
    <w:rsid w:val="001B7994"/>
    <w:rsid w:val="001B7B6D"/>
    <w:rsid w:val="001C058C"/>
    <w:rsid w:val="001C4227"/>
    <w:rsid w:val="001C5B1A"/>
    <w:rsid w:val="001C6442"/>
    <w:rsid w:val="001D71F1"/>
    <w:rsid w:val="001E3E9D"/>
    <w:rsid w:val="001E4C98"/>
    <w:rsid w:val="001E65D0"/>
    <w:rsid w:val="001E7D4A"/>
    <w:rsid w:val="001F0622"/>
    <w:rsid w:val="001F1FAD"/>
    <w:rsid w:val="001F440B"/>
    <w:rsid w:val="001F5BD5"/>
    <w:rsid w:val="001F5CDB"/>
    <w:rsid w:val="002058CE"/>
    <w:rsid w:val="00210360"/>
    <w:rsid w:val="00214402"/>
    <w:rsid w:val="0021599C"/>
    <w:rsid w:val="00222D1B"/>
    <w:rsid w:val="0022300B"/>
    <w:rsid w:val="00231147"/>
    <w:rsid w:val="00232FE4"/>
    <w:rsid w:val="002334E9"/>
    <w:rsid w:val="00234530"/>
    <w:rsid w:val="00236A16"/>
    <w:rsid w:val="00241DFE"/>
    <w:rsid w:val="0024352B"/>
    <w:rsid w:val="00243DF2"/>
    <w:rsid w:val="00250C00"/>
    <w:rsid w:val="00251AEA"/>
    <w:rsid w:val="00252E86"/>
    <w:rsid w:val="00254EE7"/>
    <w:rsid w:val="00255010"/>
    <w:rsid w:val="00255CA2"/>
    <w:rsid w:val="00257D67"/>
    <w:rsid w:val="00264098"/>
    <w:rsid w:val="00266538"/>
    <w:rsid w:val="002727AB"/>
    <w:rsid w:val="0027386B"/>
    <w:rsid w:val="00274773"/>
    <w:rsid w:val="00275501"/>
    <w:rsid w:val="00276AA1"/>
    <w:rsid w:val="0028210F"/>
    <w:rsid w:val="0028300B"/>
    <w:rsid w:val="00286C02"/>
    <w:rsid w:val="00287038"/>
    <w:rsid w:val="00290E5C"/>
    <w:rsid w:val="00291820"/>
    <w:rsid w:val="00293C1D"/>
    <w:rsid w:val="00295B8B"/>
    <w:rsid w:val="002971CB"/>
    <w:rsid w:val="00297287"/>
    <w:rsid w:val="00297E65"/>
    <w:rsid w:val="002A66D1"/>
    <w:rsid w:val="002B45E6"/>
    <w:rsid w:val="002C0435"/>
    <w:rsid w:val="002C206A"/>
    <w:rsid w:val="002C3CC3"/>
    <w:rsid w:val="002C4BED"/>
    <w:rsid w:val="002C50C9"/>
    <w:rsid w:val="002D457B"/>
    <w:rsid w:val="002D459E"/>
    <w:rsid w:val="002D6249"/>
    <w:rsid w:val="002E1123"/>
    <w:rsid w:val="002E1861"/>
    <w:rsid w:val="002E21A8"/>
    <w:rsid w:val="002E3F50"/>
    <w:rsid w:val="002E63E3"/>
    <w:rsid w:val="002E6AEF"/>
    <w:rsid w:val="002E70B8"/>
    <w:rsid w:val="002E7408"/>
    <w:rsid w:val="002F0254"/>
    <w:rsid w:val="002F3156"/>
    <w:rsid w:val="002F3245"/>
    <w:rsid w:val="002F3C7C"/>
    <w:rsid w:val="002F3D66"/>
    <w:rsid w:val="002F6EB3"/>
    <w:rsid w:val="002F7CB7"/>
    <w:rsid w:val="0030213E"/>
    <w:rsid w:val="003029FE"/>
    <w:rsid w:val="0030398A"/>
    <w:rsid w:val="00303DA4"/>
    <w:rsid w:val="00307560"/>
    <w:rsid w:val="003138E6"/>
    <w:rsid w:val="00313C8B"/>
    <w:rsid w:val="0031516F"/>
    <w:rsid w:val="00321155"/>
    <w:rsid w:val="00321F2A"/>
    <w:rsid w:val="00322111"/>
    <w:rsid w:val="003241BE"/>
    <w:rsid w:val="0032784B"/>
    <w:rsid w:val="00327C8C"/>
    <w:rsid w:val="003309B3"/>
    <w:rsid w:val="003319EE"/>
    <w:rsid w:val="00332567"/>
    <w:rsid w:val="00332A48"/>
    <w:rsid w:val="00334B9B"/>
    <w:rsid w:val="00337033"/>
    <w:rsid w:val="0033716B"/>
    <w:rsid w:val="00346C40"/>
    <w:rsid w:val="00347046"/>
    <w:rsid w:val="00351486"/>
    <w:rsid w:val="00351CDC"/>
    <w:rsid w:val="00352061"/>
    <w:rsid w:val="00355440"/>
    <w:rsid w:val="00355993"/>
    <w:rsid w:val="00356BEB"/>
    <w:rsid w:val="00357628"/>
    <w:rsid w:val="00357B4B"/>
    <w:rsid w:val="0036291E"/>
    <w:rsid w:val="00362C3F"/>
    <w:rsid w:val="003650A5"/>
    <w:rsid w:val="003657E5"/>
    <w:rsid w:val="00367D46"/>
    <w:rsid w:val="00372D5D"/>
    <w:rsid w:val="0037368E"/>
    <w:rsid w:val="00373AE8"/>
    <w:rsid w:val="0037636F"/>
    <w:rsid w:val="003771C5"/>
    <w:rsid w:val="0037733B"/>
    <w:rsid w:val="0038477F"/>
    <w:rsid w:val="003848D9"/>
    <w:rsid w:val="00385813"/>
    <w:rsid w:val="003878B6"/>
    <w:rsid w:val="00387D09"/>
    <w:rsid w:val="00392790"/>
    <w:rsid w:val="00392B47"/>
    <w:rsid w:val="00396EB7"/>
    <w:rsid w:val="00396FCA"/>
    <w:rsid w:val="00397495"/>
    <w:rsid w:val="003A2BB6"/>
    <w:rsid w:val="003A638A"/>
    <w:rsid w:val="003B0397"/>
    <w:rsid w:val="003B4880"/>
    <w:rsid w:val="003B52E5"/>
    <w:rsid w:val="003B5BBA"/>
    <w:rsid w:val="003C0365"/>
    <w:rsid w:val="003C050A"/>
    <w:rsid w:val="003C1C34"/>
    <w:rsid w:val="003C26E8"/>
    <w:rsid w:val="003C530D"/>
    <w:rsid w:val="003C57B6"/>
    <w:rsid w:val="003C636E"/>
    <w:rsid w:val="003C6F8C"/>
    <w:rsid w:val="003D6FC9"/>
    <w:rsid w:val="003D7E85"/>
    <w:rsid w:val="003E0CD4"/>
    <w:rsid w:val="003E1241"/>
    <w:rsid w:val="003E201C"/>
    <w:rsid w:val="003E3A95"/>
    <w:rsid w:val="003E4AD7"/>
    <w:rsid w:val="003E5CEB"/>
    <w:rsid w:val="003E7C9E"/>
    <w:rsid w:val="003E7FE2"/>
    <w:rsid w:val="003F1F2E"/>
    <w:rsid w:val="003F2307"/>
    <w:rsid w:val="003F2F43"/>
    <w:rsid w:val="003F71DE"/>
    <w:rsid w:val="003F7528"/>
    <w:rsid w:val="00402259"/>
    <w:rsid w:val="0040373E"/>
    <w:rsid w:val="004038BA"/>
    <w:rsid w:val="00404C23"/>
    <w:rsid w:val="00410387"/>
    <w:rsid w:val="004107E2"/>
    <w:rsid w:val="004111B3"/>
    <w:rsid w:val="0041124D"/>
    <w:rsid w:val="004151B4"/>
    <w:rsid w:val="0041651D"/>
    <w:rsid w:val="004203CD"/>
    <w:rsid w:val="004230F3"/>
    <w:rsid w:val="00426F4A"/>
    <w:rsid w:val="004279F6"/>
    <w:rsid w:val="00427A21"/>
    <w:rsid w:val="00431005"/>
    <w:rsid w:val="00434301"/>
    <w:rsid w:val="00434B95"/>
    <w:rsid w:val="00435C8D"/>
    <w:rsid w:val="00436988"/>
    <w:rsid w:val="0044190A"/>
    <w:rsid w:val="0044329F"/>
    <w:rsid w:val="00443CBE"/>
    <w:rsid w:val="00444D26"/>
    <w:rsid w:val="00444F2C"/>
    <w:rsid w:val="00446102"/>
    <w:rsid w:val="00450AAA"/>
    <w:rsid w:val="00451FC1"/>
    <w:rsid w:val="004531A5"/>
    <w:rsid w:val="00454B21"/>
    <w:rsid w:val="00454BA2"/>
    <w:rsid w:val="00456421"/>
    <w:rsid w:val="004571E5"/>
    <w:rsid w:val="00457E52"/>
    <w:rsid w:val="00464436"/>
    <w:rsid w:val="0047032D"/>
    <w:rsid w:val="0047061A"/>
    <w:rsid w:val="00472BD1"/>
    <w:rsid w:val="00473C43"/>
    <w:rsid w:val="004748C2"/>
    <w:rsid w:val="004800B4"/>
    <w:rsid w:val="0048594C"/>
    <w:rsid w:val="004870C4"/>
    <w:rsid w:val="0049199C"/>
    <w:rsid w:val="004929B2"/>
    <w:rsid w:val="00493FAD"/>
    <w:rsid w:val="0049426B"/>
    <w:rsid w:val="0049531C"/>
    <w:rsid w:val="00495CD8"/>
    <w:rsid w:val="004A5156"/>
    <w:rsid w:val="004B0751"/>
    <w:rsid w:val="004B1F43"/>
    <w:rsid w:val="004B2208"/>
    <w:rsid w:val="004B2908"/>
    <w:rsid w:val="004B2D49"/>
    <w:rsid w:val="004B3C68"/>
    <w:rsid w:val="004B4B1A"/>
    <w:rsid w:val="004B54BF"/>
    <w:rsid w:val="004B5940"/>
    <w:rsid w:val="004B6BB8"/>
    <w:rsid w:val="004C0F1F"/>
    <w:rsid w:val="004C38B3"/>
    <w:rsid w:val="004C3C95"/>
    <w:rsid w:val="004C4DD6"/>
    <w:rsid w:val="004C586B"/>
    <w:rsid w:val="004C5F57"/>
    <w:rsid w:val="004D04ED"/>
    <w:rsid w:val="004D08A5"/>
    <w:rsid w:val="004D0CDA"/>
    <w:rsid w:val="004D1781"/>
    <w:rsid w:val="004D1F96"/>
    <w:rsid w:val="004D297F"/>
    <w:rsid w:val="004D349F"/>
    <w:rsid w:val="004D59D1"/>
    <w:rsid w:val="004D5BCB"/>
    <w:rsid w:val="004E0270"/>
    <w:rsid w:val="004E4773"/>
    <w:rsid w:val="004E5C47"/>
    <w:rsid w:val="004F387E"/>
    <w:rsid w:val="0050310F"/>
    <w:rsid w:val="00512421"/>
    <w:rsid w:val="00526F26"/>
    <w:rsid w:val="005279BB"/>
    <w:rsid w:val="0053154C"/>
    <w:rsid w:val="00531E18"/>
    <w:rsid w:val="0053516A"/>
    <w:rsid w:val="00537947"/>
    <w:rsid w:val="00542855"/>
    <w:rsid w:val="005437A4"/>
    <w:rsid w:val="00546237"/>
    <w:rsid w:val="00547D0A"/>
    <w:rsid w:val="00553060"/>
    <w:rsid w:val="00555151"/>
    <w:rsid w:val="00556A77"/>
    <w:rsid w:val="00557645"/>
    <w:rsid w:val="00557A01"/>
    <w:rsid w:val="00560142"/>
    <w:rsid w:val="00561156"/>
    <w:rsid w:val="005630A7"/>
    <w:rsid w:val="005660B5"/>
    <w:rsid w:val="005665BF"/>
    <w:rsid w:val="0056796C"/>
    <w:rsid w:val="005712A4"/>
    <w:rsid w:val="0057392B"/>
    <w:rsid w:val="00573A86"/>
    <w:rsid w:val="00582769"/>
    <w:rsid w:val="00582C81"/>
    <w:rsid w:val="00585E7B"/>
    <w:rsid w:val="0059196A"/>
    <w:rsid w:val="00592C67"/>
    <w:rsid w:val="00594D67"/>
    <w:rsid w:val="005A09CD"/>
    <w:rsid w:val="005A11B6"/>
    <w:rsid w:val="005A1E29"/>
    <w:rsid w:val="005A3F59"/>
    <w:rsid w:val="005A642D"/>
    <w:rsid w:val="005A7849"/>
    <w:rsid w:val="005B0105"/>
    <w:rsid w:val="005B0C9D"/>
    <w:rsid w:val="005B29E3"/>
    <w:rsid w:val="005B2EE4"/>
    <w:rsid w:val="005B47CE"/>
    <w:rsid w:val="005B7C5C"/>
    <w:rsid w:val="005D0602"/>
    <w:rsid w:val="005D1642"/>
    <w:rsid w:val="005D3458"/>
    <w:rsid w:val="005D5977"/>
    <w:rsid w:val="005D72DB"/>
    <w:rsid w:val="005E3359"/>
    <w:rsid w:val="005E5115"/>
    <w:rsid w:val="005F1828"/>
    <w:rsid w:val="005F5202"/>
    <w:rsid w:val="005F5E2C"/>
    <w:rsid w:val="005F68BC"/>
    <w:rsid w:val="00601954"/>
    <w:rsid w:val="00602E79"/>
    <w:rsid w:val="00602EB4"/>
    <w:rsid w:val="0060425D"/>
    <w:rsid w:val="00604CF6"/>
    <w:rsid w:val="00605F7A"/>
    <w:rsid w:val="00613B84"/>
    <w:rsid w:val="00614290"/>
    <w:rsid w:val="0061435B"/>
    <w:rsid w:val="00615A08"/>
    <w:rsid w:val="00621227"/>
    <w:rsid w:val="006220E6"/>
    <w:rsid w:val="006224B1"/>
    <w:rsid w:val="00622A77"/>
    <w:rsid w:val="00623ADA"/>
    <w:rsid w:val="00624355"/>
    <w:rsid w:val="0062579F"/>
    <w:rsid w:val="0063107F"/>
    <w:rsid w:val="0063194B"/>
    <w:rsid w:val="0063335A"/>
    <w:rsid w:val="0063473A"/>
    <w:rsid w:val="00635FD9"/>
    <w:rsid w:val="0063614B"/>
    <w:rsid w:val="00641DFB"/>
    <w:rsid w:val="006455FB"/>
    <w:rsid w:val="00646919"/>
    <w:rsid w:val="006472B4"/>
    <w:rsid w:val="00650337"/>
    <w:rsid w:val="006525DD"/>
    <w:rsid w:val="00653646"/>
    <w:rsid w:val="00653BE9"/>
    <w:rsid w:val="00655519"/>
    <w:rsid w:val="00662802"/>
    <w:rsid w:val="00665543"/>
    <w:rsid w:val="00666944"/>
    <w:rsid w:val="00666EF8"/>
    <w:rsid w:val="00667AEC"/>
    <w:rsid w:val="006706E6"/>
    <w:rsid w:val="00670A80"/>
    <w:rsid w:val="00673EE7"/>
    <w:rsid w:val="0067469B"/>
    <w:rsid w:val="006771ED"/>
    <w:rsid w:val="00680894"/>
    <w:rsid w:val="006809CE"/>
    <w:rsid w:val="00683CB2"/>
    <w:rsid w:val="006845DC"/>
    <w:rsid w:val="00686242"/>
    <w:rsid w:val="006873DE"/>
    <w:rsid w:val="00687835"/>
    <w:rsid w:val="006908AB"/>
    <w:rsid w:val="00690FB6"/>
    <w:rsid w:val="006915DD"/>
    <w:rsid w:val="00692A84"/>
    <w:rsid w:val="00694A4D"/>
    <w:rsid w:val="006A1D25"/>
    <w:rsid w:val="006A749F"/>
    <w:rsid w:val="006B1729"/>
    <w:rsid w:val="006B1EBD"/>
    <w:rsid w:val="006B6DFE"/>
    <w:rsid w:val="006B795C"/>
    <w:rsid w:val="006C0285"/>
    <w:rsid w:val="006C1EDA"/>
    <w:rsid w:val="006C54A0"/>
    <w:rsid w:val="006C5916"/>
    <w:rsid w:val="006C59EE"/>
    <w:rsid w:val="006D0008"/>
    <w:rsid w:val="006D118E"/>
    <w:rsid w:val="006D4588"/>
    <w:rsid w:val="006D5A52"/>
    <w:rsid w:val="006D6562"/>
    <w:rsid w:val="006D6EB3"/>
    <w:rsid w:val="006E0C3C"/>
    <w:rsid w:val="006E15B2"/>
    <w:rsid w:val="006E4451"/>
    <w:rsid w:val="006E58CF"/>
    <w:rsid w:val="006E675C"/>
    <w:rsid w:val="006F0CC8"/>
    <w:rsid w:val="00702290"/>
    <w:rsid w:val="0070601C"/>
    <w:rsid w:val="00710E96"/>
    <w:rsid w:val="00715D6F"/>
    <w:rsid w:val="00721DBC"/>
    <w:rsid w:val="00722501"/>
    <w:rsid w:val="00722C23"/>
    <w:rsid w:val="00722D2B"/>
    <w:rsid w:val="007306E6"/>
    <w:rsid w:val="007321A5"/>
    <w:rsid w:val="00733DF8"/>
    <w:rsid w:val="007340A7"/>
    <w:rsid w:val="007342BE"/>
    <w:rsid w:val="00734512"/>
    <w:rsid w:val="0073525A"/>
    <w:rsid w:val="00745039"/>
    <w:rsid w:val="00750646"/>
    <w:rsid w:val="007562CE"/>
    <w:rsid w:val="007567E0"/>
    <w:rsid w:val="00756ACD"/>
    <w:rsid w:val="0075749E"/>
    <w:rsid w:val="00757D5F"/>
    <w:rsid w:val="0076385D"/>
    <w:rsid w:val="00765293"/>
    <w:rsid w:val="00765CDD"/>
    <w:rsid w:val="00767DAC"/>
    <w:rsid w:val="00767F66"/>
    <w:rsid w:val="00767FB2"/>
    <w:rsid w:val="00770AB7"/>
    <w:rsid w:val="00775C5E"/>
    <w:rsid w:val="00777D15"/>
    <w:rsid w:val="00780C18"/>
    <w:rsid w:val="00781429"/>
    <w:rsid w:val="00781571"/>
    <w:rsid w:val="00781B7F"/>
    <w:rsid w:val="00784994"/>
    <w:rsid w:val="007879C6"/>
    <w:rsid w:val="00791540"/>
    <w:rsid w:val="007A0AE1"/>
    <w:rsid w:val="007A4894"/>
    <w:rsid w:val="007A573C"/>
    <w:rsid w:val="007A61CF"/>
    <w:rsid w:val="007A7AF7"/>
    <w:rsid w:val="007A7E74"/>
    <w:rsid w:val="007B0CD1"/>
    <w:rsid w:val="007C157C"/>
    <w:rsid w:val="007C2976"/>
    <w:rsid w:val="007C2B53"/>
    <w:rsid w:val="007C48D5"/>
    <w:rsid w:val="007C5D32"/>
    <w:rsid w:val="007D2994"/>
    <w:rsid w:val="007D2B1F"/>
    <w:rsid w:val="007E08A1"/>
    <w:rsid w:val="007E25D1"/>
    <w:rsid w:val="007E4C40"/>
    <w:rsid w:val="007F2501"/>
    <w:rsid w:val="007F7657"/>
    <w:rsid w:val="008022D6"/>
    <w:rsid w:val="00806480"/>
    <w:rsid w:val="00810ED0"/>
    <w:rsid w:val="00813FCE"/>
    <w:rsid w:val="00814829"/>
    <w:rsid w:val="00815579"/>
    <w:rsid w:val="0082381A"/>
    <w:rsid w:val="00824425"/>
    <w:rsid w:val="0082567D"/>
    <w:rsid w:val="00825C7C"/>
    <w:rsid w:val="00827FD7"/>
    <w:rsid w:val="00835C8F"/>
    <w:rsid w:val="008403DF"/>
    <w:rsid w:val="00840898"/>
    <w:rsid w:val="00840DBF"/>
    <w:rsid w:val="00841FFA"/>
    <w:rsid w:val="008421A8"/>
    <w:rsid w:val="00846FD6"/>
    <w:rsid w:val="00847072"/>
    <w:rsid w:val="0084796C"/>
    <w:rsid w:val="008530FC"/>
    <w:rsid w:val="0085412B"/>
    <w:rsid w:val="008579AD"/>
    <w:rsid w:val="0086121D"/>
    <w:rsid w:val="00861573"/>
    <w:rsid w:val="00864A5A"/>
    <w:rsid w:val="0086693D"/>
    <w:rsid w:val="0086730E"/>
    <w:rsid w:val="0088029F"/>
    <w:rsid w:val="00883C8E"/>
    <w:rsid w:val="00891AC2"/>
    <w:rsid w:val="00894BFF"/>
    <w:rsid w:val="0089574A"/>
    <w:rsid w:val="008969D0"/>
    <w:rsid w:val="008A5B42"/>
    <w:rsid w:val="008A5B79"/>
    <w:rsid w:val="008A6642"/>
    <w:rsid w:val="008B00D1"/>
    <w:rsid w:val="008B1583"/>
    <w:rsid w:val="008B378F"/>
    <w:rsid w:val="008B4E00"/>
    <w:rsid w:val="008C01AD"/>
    <w:rsid w:val="008C0B22"/>
    <w:rsid w:val="008C174F"/>
    <w:rsid w:val="008C24DD"/>
    <w:rsid w:val="008C48CD"/>
    <w:rsid w:val="008C4B9A"/>
    <w:rsid w:val="008C4BFF"/>
    <w:rsid w:val="008C4E51"/>
    <w:rsid w:val="008C7778"/>
    <w:rsid w:val="008D0921"/>
    <w:rsid w:val="008D13BD"/>
    <w:rsid w:val="008D1E10"/>
    <w:rsid w:val="008D2865"/>
    <w:rsid w:val="008D3289"/>
    <w:rsid w:val="008E070E"/>
    <w:rsid w:val="008F06C5"/>
    <w:rsid w:val="008F18B2"/>
    <w:rsid w:val="008F5366"/>
    <w:rsid w:val="008F5A91"/>
    <w:rsid w:val="008F5BB1"/>
    <w:rsid w:val="008F679B"/>
    <w:rsid w:val="008F74F9"/>
    <w:rsid w:val="00906000"/>
    <w:rsid w:val="00906AC5"/>
    <w:rsid w:val="00913EA2"/>
    <w:rsid w:val="009167CE"/>
    <w:rsid w:val="00923478"/>
    <w:rsid w:val="00923705"/>
    <w:rsid w:val="00926D2A"/>
    <w:rsid w:val="00926EB3"/>
    <w:rsid w:val="0093029E"/>
    <w:rsid w:val="0093129D"/>
    <w:rsid w:val="00932AFB"/>
    <w:rsid w:val="00933427"/>
    <w:rsid w:val="0093431B"/>
    <w:rsid w:val="00935B43"/>
    <w:rsid w:val="00941F38"/>
    <w:rsid w:val="0094321D"/>
    <w:rsid w:val="00945092"/>
    <w:rsid w:val="009452BA"/>
    <w:rsid w:val="009452E8"/>
    <w:rsid w:val="009464F4"/>
    <w:rsid w:val="009504EA"/>
    <w:rsid w:val="00952868"/>
    <w:rsid w:val="009548BC"/>
    <w:rsid w:val="00957390"/>
    <w:rsid w:val="0096016A"/>
    <w:rsid w:val="009617CB"/>
    <w:rsid w:val="00973DEF"/>
    <w:rsid w:val="0097456F"/>
    <w:rsid w:val="00976285"/>
    <w:rsid w:val="00977730"/>
    <w:rsid w:val="00981A31"/>
    <w:rsid w:val="00982EF7"/>
    <w:rsid w:val="0098740F"/>
    <w:rsid w:val="00987FAC"/>
    <w:rsid w:val="009906D1"/>
    <w:rsid w:val="00990E1D"/>
    <w:rsid w:val="00993BA9"/>
    <w:rsid w:val="009974D9"/>
    <w:rsid w:val="009A73AA"/>
    <w:rsid w:val="009A7569"/>
    <w:rsid w:val="009B0205"/>
    <w:rsid w:val="009B181A"/>
    <w:rsid w:val="009B2E1F"/>
    <w:rsid w:val="009B7F02"/>
    <w:rsid w:val="009B7F78"/>
    <w:rsid w:val="009C0E3E"/>
    <w:rsid w:val="009C4C3B"/>
    <w:rsid w:val="009C575F"/>
    <w:rsid w:val="009C5852"/>
    <w:rsid w:val="009D1289"/>
    <w:rsid w:val="009D78F7"/>
    <w:rsid w:val="009D7E9F"/>
    <w:rsid w:val="009E0090"/>
    <w:rsid w:val="009F03C8"/>
    <w:rsid w:val="009F2A21"/>
    <w:rsid w:val="009F4B7E"/>
    <w:rsid w:val="009F723A"/>
    <w:rsid w:val="00A0078B"/>
    <w:rsid w:val="00A00E3C"/>
    <w:rsid w:val="00A018CC"/>
    <w:rsid w:val="00A0286B"/>
    <w:rsid w:val="00A074D7"/>
    <w:rsid w:val="00A14252"/>
    <w:rsid w:val="00A14A1A"/>
    <w:rsid w:val="00A15A6D"/>
    <w:rsid w:val="00A1721B"/>
    <w:rsid w:val="00A21041"/>
    <w:rsid w:val="00A219C2"/>
    <w:rsid w:val="00A21C30"/>
    <w:rsid w:val="00A2251E"/>
    <w:rsid w:val="00A22B45"/>
    <w:rsid w:val="00A24485"/>
    <w:rsid w:val="00A3088F"/>
    <w:rsid w:val="00A31479"/>
    <w:rsid w:val="00A3154D"/>
    <w:rsid w:val="00A346E7"/>
    <w:rsid w:val="00A352A4"/>
    <w:rsid w:val="00A410B2"/>
    <w:rsid w:val="00A456FF"/>
    <w:rsid w:val="00A510F6"/>
    <w:rsid w:val="00A526BA"/>
    <w:rsid w:val="00A54608"/>
    <w:rsid w:val="00A54A96"/>
    <w:rsid w:val="00A554AD"/>
    <w:rsid w:val="00A57106"/>
    <w:rsid w:val="00A5794D"/>
    <w:rsid w:val="00A66121"/>
    <w:rsid w:val="00A75864"/>
    <w:rsid w:val="00A84174"/>
    <w:rsid w:val="00A852D0"/>
    <w:rsid w:val="00A8682A"/>
    <w:rsid w:val="00A87DFE"/>
    <w:rsid w:val="00A905FF"/>
    <w:rsid w:val="00A90999"/>
    <w:rsid w:val="00A912B2"/>
    <w:rsid w:val="00A91705"/>
    <w:rsid w:val="00A923D8"/>
    <w:rsid w:val="00A946CB"/>
    <w:rsid w:val="00A947D3"/>
    <w:rsid w:val="00A956F7"/>
    <w:rsid w:val="00A96796"/>
    <w:rsid w:val="00AA1F98"/>
    <w:rsid w:val="00AA233D"/>
    <w:rsid w:val="00AA4239"/>
    <w:rsid w:val="00AA4553"/>
    <w:rsid w:val="00AA772A"/>
    <w:rsid w:val="00AA7FBA"/>
    <w:rsid w:val="00AB004D"/>
    <w:rsid w:val="00AB1196"/>
    <w:rsid w:val="00AB142D"/>
    <w:rsid w:val="00AC1735"/>
    <w:rsid w:val="00AC23B1"/>
    <w:rsid w:val="00AD0813"/>
    <w:rsid w:val="00AD19B8"/>
    <w:rsid w:val="00AD2273"/>
    <w:rsid w:val="00AD440B"/>
    <w:rsid w:val="00AD686D"/>
    <w:rsid w:val="00AD7FEB"/>
    <w:rsid w:val="00AE1416"/>
    <w:rsid w:val="00AE2BDA"/>
    <w:rsid w:val="00AE4EF6"/>
    <w:rsid w:val="00AE50AF"/>
    <w:rsid w:val="00AE51F4"/>
    <w:rsid w:val="00AE63A5"/>
    <w:rsid w:val="00AF2230"/>
    <w:rsid w:val="00AF2E01"/>
    <w:rsid w:val="00AF4378"/>
    <w:rsid w:val="00AF6F55"/>
    <w:rsid w:val="00AF7096"/>
    <w:rsid w:val="00B012A0"/>
    <w:rsid w:val="00B02326"/>
    <w:rsid w:val="00B05BBF"/>
    <w:rsid w:val="00B114EA"/>
    <w:rsid w:val="00B13586"/>
    <w:rsid w:val="00B13BE6"/>
    <w:rsid w:val="00B14AFE"/>
    <w:rsid w:val="00B1501C"/>
    <w:rsid w:val="00B17080"/>
    <w:rsid w:val="00B208E4"/>
    <w:rsid w:val="00B2259E"/>
    <w:rsid w:val="00B2304F"/>
    <w:rsid w:val="00B243BD"/>
    <w:rsid w:val="00B2645D"/>
    <w:rsid w:val="00B2707C"/>
    <w:rsid w:val="00B27244"/>
    <w:rsid w:val="00B302BD"/>
    <w:rsid w:val="00B34497"/>
    <w:rsid w:val="00B34567"/>
    <w:rsid w:val="00B35439"/>
    <w:rsid w:val="00B3584E"/>
    <w:rsid w:val="00B36F5D"/>
    <w:rsid w:val="00B44B6E"/>
    <w:rsid w:val="00B46CEF"/>
    <w:rsid w:val="00B470CF"/>
    <w:rsid w:val="00B4741D"/>
    <w:rsid w:val="00B479DD"/>
    <w:rsid w:val="00B53717"/>
    <w:rsid w:val="00B53800"/>
    <w:rsid w:val="00B57AD3"/>
    <w:rsid w:val="00B57F5C"/>
    <w:rsid w:val="00B612DB"/>
    <w:rsid w:val="00B62687"/>
    <w:rsid w:val="00B62F90"/>
    <w:rsid w:val="00B6471F"/>
    <w:rsid w:val="00B64F38"/>
    <w:rsid w:val="00B66412"/>
    <w:rsid w:val="00B66C31"/>
    <w:rsid w:val="00B70EB3"/>
    <w:rsid w:val="00B7233D"/>
    <w:rsid w:val="00B752CC"/>
    <w:rsid w:val="00B76372"/>
    <w:rsid w:val="00B8054F"/>
    <w:rsid w:val="00B817EB"/>
    <w:rsid w:val="00B824E4"/>
    <w:rsid w:val="00B82D52"/>
    <w:rsid w:val="00B836FD"/>
    <w:rsid w:val="00B83E28"/>
    <w:rsid w:val="00B84740"/>
    <w:rsid w:val="00B854C2"/>
    <w:rsid w:val="00B907B2"/>
    <w:rsid w:val="00B91A30"/>
    <w:rsid w:val="00B94D89"/>
    <w:rsid w:val="00BA25D8"/>
    <w:rsid w:val="00BA496C"/>
    <w:rsid w:val="00BA53CA"/>
    <w:rsid w:val="00BA7197"/>
    <w:rsid w:val="00BB1ECF"/>
    <w:rsid w:val="00BB28FC"/>
    <w:rsid w:val="00BB7758"/>
    <w:rsid w:val="00BB7EB7"/>
    <w:rsid w:val="00BC33E7"/>
    <w:rsid w:val="00BC343B"/>
    <w:rsid w:val="00BC47F7"/>
    <w:rsid w:val="00BC6682"/>
    <w:rsid w:val="00BC7D18"/>
    <w:rsid w:val="00BD3157"/>
    <w:rsid w:val="00BD636B"/>
    <w:rsid w:val="00BD7280"/>
    <w:rsid w:val="00BD7F7F"/>
    <w:rsid w:val="00BE0B76"/>
    <w:rsid w:val="00BE2098"/>
    <w:rsid w:val="00BE4B49"/>
    <w:rsid w:val="00BE7176"/>
    <w:rsid w:val="00BF14FA"/>
    <w:rsid w:val="00BF515F"/>
    <w:rsid w:val="00BF6932"/>
    <w:rsid w:val="00BF760E"/>
    <w:rsid w:val="00BF7DF8"/>
    <w:rsid w:val="00C010E5"/>
    <w:rsid w:val="00C040F7"/>
    <w:rsid w:val="00C05028"/>
    <w:rsid w:val="00C05BB7"/>
    <w:rsid w:val="00C06363"/>
    <w:rsid w:val="00C070A9"/>
    <w:rsid w:val="00C11025"/>
    <w:rsid w:val="00C113E6"/>
    <w:rsid w:val="00C1332F"/>
    <w:rsid w:val="00C26077"/>
    <w:rsid w:val="00C27539"/>
    <w:rsid w:val="00C27C0E"/>
    <w:rsid w:val="00C30E4F"/>
    <w:rsid w:val="00C30F61"/>
    <w:rsid w:val="00C318B1"/>
    <w:rsid w:val="00C32EF0"/>
    <w:rsid w:val="00C3336D"/>
    <w:rsid w:val="00C35FFF"/>
    <w:rsid w:val="00C40E44"/>
    <w:rsid w:val="00C439BC"/>
    <w:rsid w:val="00C43F3C"/>
    <w:rsid w:val="00C453DC"/>
    <w:rsid w:val="00C47EAA"/>
    <w:rsid w:val="00C51309"/>
    <w:rsid w:val="00C52719"/>
    <w:rsid w:val="00C566BC"/>
    <w:rsid w:val="00C5744F"/>
    <w:rsid w:val="00C6055A"/>
    <w:rsid w:val="00C6107D"/>
    <w:rsid w:val="00C61F56"/>
    <w:rsid w:val="00C637B6"/>
    <w:rsid w:val="00C67A73"/>
    <w:rsid w:val="00C70647"/>
    <w:rsid w:val="00C70B0E"/>
    <w:rsid w:val="00C71949"/>
    <w:rsid w:val="00C72F61"/>
    <w:rsid w:val="00C73EF8"/>
    <w:rsid w:val="00C74ACB"/>
    <w:rsid w:val="00C753A2"/>
    <w:rsid w:val="00C75BFE"/>
    <w:rsid w:val="00C7768D"/>
    <w:rsid w:val="00C776F8"/>
    <w:rsid w:val="00C800B7"/>
    <w:rsid w:val="00C80A97"/>
    <w:rsid w:val="00C80C7C"/>
    <w:rsid w:val="00C820FD"/>
    <w:rsid w:val="00C82112"/>
    <w:rsid w:val="00C87CA5"/>
    <w:rsid w:val="00C91C07"/>
    <w:rsid w:val="00C92B27"/>
    <w:rsid w:val="00C9445F"/>
    <w:rsid w:val="00C969A3"/>
    <w:rsid w:val="00C969DA"/>
    <w:rsid w:val="00C97943"/>
    <w:rsid w:val="00CA0443"/>
    <w:rsid w:val="00CA04E9"/>
    <w:rsid w:val="00CA083E"/>
    <w:rsid w:val="00CA0B44"/>
    <w:rsid w:val="00CA117D"/>
    <w:rsid w:val="00CA32DC"/>
    <w:rsid w:val="00CA7325"/>
    <w:rsid w:val="00CB0648"/>
    <w:rsid w:val="00CB12B1"/>
    <w:rsid w:val="00CB148D"/>
    <w:rsid w:val="00CB289D"/>
    <w:rsid w:val="00CB3CE3"/>
    <w:rsid w:val="00CB7B26"/>
    <w:rsid w:val="00CC0C2A"/>
    <w:rsid w:val="00CC179A"/>
    <w:rsid w:val="00CC3E04"/>
    <w:rsid w:val="00CC59DF"/>
    <w:rsid w:val="00CD3FB1"/>
    <w:rsid w:val="00CD4773"/>
    <w:rsid w:val="00CD4ABB"/>
    <w:rsid w:val="00CD6BD2"/>
    <w:rsid w:val="00CE2FBF"/>
    <w:rsid w:val="00CE340B"/>
    <w:rsid w:val="00CE4462"/>
    <w:rsid w:val="00CF3FD1"/>
    <w:rsid w:val="00CF4D04"/>
    <w:rsid w:val="00D01C60"/>
    <w:rsid w:val="00D047AE"/>
    <w:rsid w:val="00D06C0B"/>
    <w:rsid w:val="00D0724C"/>
    <w:rsid w:val="00D12460"/>
    <w:rsid w:val="00D133F4"/>
    <w:rsid w:val="00D174EF"/>
    <w:rsid w:val="00D23A6D"/>
    <w:rsid w:val="00D27763"/>
    <w:rsid w:val="00D328DA"/>
    <w:rsid w:val="00D334B7"/>
    <w:rsid w:val="00D3429B"/>
    <w:rsid w:val="00D34B36"/>
    <w:rsid w:val="00D471DA"/>
    <w:rsid w:val="00D52D7D"/>
    <w:rsid w:val="00D5486D"/>
    <w:rsid w:val="00D55850"/>
    <w:rsid w:val="00D57F88"/>
    <w:rsid w:val="00D645BF"/>
    <w:rsid w:val="00D65E18"/>
    <w:rsid w:val="00D70ACA"/>
    <w:rsid w:val="00D747E1"/>
    <w:rsid w:val="00D74CA2"/>
    <w:rsid w:val="00D77122"/>
    <w:rsid w:val="00D81A13"/>
    <w:rsid w:val="00D86591"/>
    <w:rsid w:val="00D87601"/>
    <w:rsid w:val="00D902F4"/>
    <w:rsid w:val="00D913AF"/>
    <w:rsid w:val="00D9173E"/>
    <w:rsid w:val="00D918C2"/>
    <w:rsid w:val="00D93DD5"/>
    <w:rsid w:val="00D966C9"/>
    <w:rsid w:val="00D971E2"/>
    <w:rsid w:val="00DA0271"/>
    <w:rsid w:val="00DA0921"/>
    <w:rsid w:val="00DA1F35"/>
    <w:rsid w:val="00DA591A"/>
    <w:rsid w:val="00DA5F90"/>
    <w:rsid w:val="00DA6BEA"/>
    <w:rsid w:val="00DB139F"/>
    <w:rsid w:val="00DB1E6F"/>
    <w:rsid w:val="00DB25A1"/>
    <w:rsid w:val="00DB31E5"/>
    <w:rsid w:val="00DB50D7"/>
    <w:rsid w:val="00DB5211"/>
    <w:rsid w:val="00DC1C8D"/>
    <w:rsid w:val="00DC3CA7"/>
    <w:rsid w:val="00DC5CE4"/>
    <w:rsid w:val="00DD0FB3"/>
    <w:rsid w:val="00DD668B"/>
    <w:rsid w:val="00DE0D3D"/>
    <w:rsid w:val="00DE1637"/>
    <w:rsid w:val="00DE1FBC"/>
    <w:rsid w:val="00DE2694"/>
    <w:rsid w:val="00DE2BF5"/>
    <w:rsid w:val="00DF4C97"/>
    <w:rsid w:val="00DF52DB"/>
    <w:rsid w:val="00E01EE8"/>
    <w:rsid w:val="00E05D78"/>
    <w:rsid w:val="00E05E45"/>
    <w:rsid w:val="00E07464"/>
    <w:rsid w:val="00E1059F"/>
    <w:rsid w:val="00E10A29"/>
    <w:rsid w:val="00E10E71"/>
    <w:rsid w:val="00E14224"/>
    <w:rsid w:val="00E14E6B"/>
    <w:rsid w:val="00E14FED"/>
    <w:rsid w:val="00E15659"/>
    <w:rsid w:val="00E166A5"/>
    <w:rsid w:val="00E17A7D"/>
    <w:rsid w:val="00E264FC"/>
    <w:rsid w:val="00E27227"/>
    <w:rsid w:val="00E33E0A"/>
    <w:rsid w:val="00E34CDC"/>
    <w:rsid w:val="00E47279"/>
    <w:rsid w:val="00E5137C"/>
    <w:rsid w:val="00E5177C"/>
    <w:rsid w:val="00E573B4"/>
    <w:rsid w:val="00E61749"/>
    <w:rsid w:val="00E61A3E"/>
    <w:rsid w:val="00E62C24"/>
    <w:rsid w:val="00E63D9E"/>
    <w:rsid w:val="00E63E1E"/>
    <w:rsid w:val="00E63F7A"/>
    <w:rsid w:val="00E641D8"/>
    <w:rsid w:val="00E6765D"/>
    <w:rsid w:val="00E708DF"/>
    <w:rsid w:val="00E712F4"/>
    <w:rsid w:val="00E738B8"/>
    <w:rsid w:val="00E7629D"/>
    <w:rsid w:val="00E80542"/>
    <w:rsid w:val="00E80F66"/>
    <w:rsid w:val="00E83A4D"/>
    <w:rsid w:val="00E8552B"/>
    <w:rsid w:val="00E86647"/>
    <w:rsid w:val="00E8755A"/>
    <w:rsid w:val="00E955B2"/>
    <w:rsid w:val="00E96D54"/>
    <w:rsid w:val="00EA1DB4"/>
    <w:rsid w:val="00EA2943"/>
    <w:rsid w:val="00EA40A6"/>
    <w:rsid w:val="00EB0DFB"/>
    <w:rsid w:val="00EB3A8C"/>
    <w:rsid w:val="00EB705B"/>
    <w:rsid w:val="00EB72E4"/>
    <w:rsid w:val="00EB7A1B"/>
    <w:rsid w:val="00EC4148"/>
    <w:rsid w:val="00EC6F4A"/>
    <w:rsid w:val="00ED23CB"/>
    <w:rsid w:val="00ED380A"/>
    <w:rsid w:val="00EE1F00"/>
    <w:rsid w:val="00EE324B"/>
    <w:rsid w:val="00EE3E48"/>
    <w:rsid w:val="00EE68D2"/>
    <w:rsid w:val="00EF0354"/>
    <w:rsid w:val="00EF4D5D"/>
    <w:rsid w:val="00EF5B29"/>
    <w:rsid w:val="00F03021"/>
    <w:rsid w:val="00F0385A"/>
    <w:rsid w:val="00F047D9"/>
    <w:rsid w:val="00F05F5D"/>
    <w:rsid w:val="00F07E8C"/>
    <w:rsid w:val="00F10348"/>
    <w:rsid w:val="00F1269C"/>
    <w:rsid w:val="00F13B81"/>
    <w:rsid w:val="00F20081"/>
    <w:rsid w:val="00F2066E"/>
    <w:rsid w:val="00F21C23"/>
    <w:rsid w:val="00F25303"/>
    <w:rsid w:val="00F25F61"/>
    <w:rsid w:val="00F27411"/>
    <w:rsid w:val="00F27DCD"/>
    <w:rsid w:val="00F337F5"/>
    <w:rsid w:val="00F33C3C"/>
    <w:rsid w:val="00F3749B"/>
    <w:rsid w:val="00F40AFC"/>
    <w:rsid w:val="00F4196E"/>
    <w:rsid w:val="00F42242"/>
    <w:rsid w:val="00F47FD8"/>
    <w:rsid w:val="00F51B4C"/>
    <w:rsid w:val="00F5308D"/>
    <w:rsid w:val="00F53419"/>
    <w:rsid w:val="00F545B4"/>
    <w:rsid w:val="00F54805"/>
    <w:rsid w:val="00F56093"/>
    <w:rsid w:val="00F57C07"/>
    <w:rsid w:val="00F57E01"/>
    <w:rsid w:val="00F60EC5"/>
    <w:rsid w:val="00F626D2"/>
    <w:rsid w:val="00F62AB6"/>
    <w:rsid w:val="00F63219"/>
    <w:rsid w:val="00F63B1C"/>
    <w:rsid w:val="00F65D58"/>
    <w:rsid w:val="00F719F9"/>
    <w:rsid w:val="00F77F97"/>
    <w:rsid w:val="00F80695"/>
    <w:rsid w:val="00F8631B"/>
    <w:rsid w:val="00FA0DE5"/>
    <w:rsid w:val="00FA191C"/>
    <w:rsid w:val="00FA3A58"/>
    <w:rsid w:val="00FA5BC0"/>
    <w:rsid w:val="00FA731A"/>
    <w:rsid w:val="00FB2F9E"/>
    <w:rsid w:val="00FB3641"/>
    <w:rsid w:val="00FB44AD"/>
    <w:rsid w:val="00FB4FA4"/>
    <w:rsid w:val="00FB605B"/>
    <w:rsid w:val="00FB643A"/>
    <w:rsid w:val="00FC2263"/>
    <w:rsid w:val="00FC27B3"/>
    <w:rsid w:val="00FC546B"/>
    <w:rsid w:val="00FC58BA"/>
    <w:rsid w:val="00FC62C8"/>
    <w:rsid w:val="00FC7AF1"/>
    <w:rsid w:val="00FD2A04"/>
    <w:rsid w:val="00FD3C31"/>
    <w:rsid w:val="00FD4F4D"/>
    <w:rsid w:val="00FE13E2"/>
    <w:rsid w:val="00FE5B2E"/>
    <w:rsid w:val="00FE70D2"/>
    <w:rsid w:val="00FF1AB0"/>
    <w:rsid w:val="00FF65FA"/>
    <w:rsid w:val="00FF7400"/>
    <w:rsid w:val="00FF7E54"/>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57F88"/>
    <w:rPr>
      <w:rFonts w:ascii="Times New Roman" w:hAnsi="Times New Roman" w:cs="Times New Roman"/>
      <w:sz w:val="24"/>
      <w:szCs w:val="24"/>
    </w:rPr>
  </w:style>
  <w:style w:type="paragraph" w:styleId="Titolo1">
    <w:name w:val="heading 1"/>
    <w:basedOn w:val="Normale"/>
    <w:next w:val="Normale"/>
    <w:link w:val="Titolo1Carattere"/>
    <w:uiPriority w:val="9"/>
    <w:qFormat/>
    <w:rsid w:val="001642C9"/>
    <w:pPr>
      <w:keepNext/>
      <w:jc w:val="center"/>
      <w:outlineLvl w:val="0"/>
    </w:pPr>
    <w:rPr>
      <w:rFonts w:ascii="Cambria" w:hAnsi="Cambria"/>
      <w:b/>
      <w:bCs/>
      <w:kern w:val="32"/>
      <w:sz w:val="32"/>
      <w:szCs w:val="32"/>
    </w:rPr>
  </w:style>
  <w:style w:type="paragraph" w:styleId="Titolo2">
    <w:name w:val="heading 2"/>
    <w:basedOn w:val="Normale"/>
    <w:next w:val="Normale"/>
    <w:link w:val="Titolo2Carattere"/>
    <w:uiPriority w:val="9"/>
    <w:qFormat/>
    <w:rsid w:val="001642C9"/>
    <w:pPr>
      <w:keepNext/>
      <w:widowControl w:val="0"/>
      <w:tabs>
        <w:tab w:val="left" w:pos="781"/>
      </w:tabs>
      <w:ind w:left="421"/>
      <w:jc w:val="both"/>
      <w:outlineLvl w:val="1"/>
    </w:pPr>
    <w:rPr>
      <w:rFonts w:ascii="Cambria" w:hAnsi="Cambria"/>
      <w:b/>
      <w:bCs/>
      <w:i/>
      <w:iCs/>
      <w:sz w:val="28"/>
      <w:szCs w:val="28"/>
    </w:rPr>
  </w:style>
  <w:style w:type="paragraph" w:styleId="Titolo8">
    <w:name w:val="heading 8"/>
    <w:basedOn w:val="Normale"/>
    <w:next w:val="Normale"/>
    <w:link w:val="Titolo8Carattere"/>
    <w:uiPriority w:val="9"/>
    <w:qFormat/>
    <w:rsid w:val="00AD440B"/>
    <w:pPr>
      <w:keepNext/>
      <w:widowControl w:val="0"/>
      <w:numPr>
        <w:numId w:val="7"/>
      </w:numPr>
      <w:jc w:val="both"/>
      <w:outlineLvl w:val="7"/>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locked/>
    <w:rsid w:val="001642C9"/>
    <w:rPr>
      <w:rFonts w:ascii="Cambria" w:hAnsi="Cambria" w:cs="Cambria"/>
      <w:b/>
      <w:bCs/>
      <w:kern w:val="32"/>
      <w:sz w:val="32"/>
      <w:szCs w:val="32"/>
    </w:rPr>
  </w:style>
  <w:style w:type="character" w:customStyle="1" w:styleId="Titolo2Carattere">
    <w:name w:val="Titolo 2 Carattere"/>
    <w:link w:val="Titolo2"/>
    <w:uiPriority w:val="9"/>
    <w:locked/>
    <w:rsid w:val="001642C9"/>
    <w:rPr>
      <w:rFonts w:ascii="Cambria" w:hAnsi="Cambria" w:cs="Cambria"/>
      <w:b/>
      <w:bCs/>
      <w:i/>
      <w:iCs/>
      <w:sz w:val="28"/>
      <w:szCs w:val="28"/>
    </w:rPr>
  </w:style>
  <w:style w:type="character" w:customStyle="1" w:styleId="Titolo8Carattere">
    <w:name w:val="Titolo 8 Carattere"/>
    <w:link w:val="Titolo8"/>
    <w:uiPriority w:val="9"/>
    <w:locked/>
    <w:rsid w:val="00AD440B"/>
    <w:rPr>
      <w:rFonts w:ascii="Times New Roman" w:hAnsi="Times New Roman" w:cs="Times New Roman"/>
      <w:b/>
    </w:rPr>
  </w:style>
  <w:style w:type="paragraph" w:styleId="Corpodeltesto3">
    <w:name w:val="Body Text 3"/>
    <w:basedOn w:val="Normale"/>
    <w:link w:val="Corpodeltesto3Carattere"/>
    <w:uiPriority w:val="99"/>
    <w:semiHidden/>
    <w:rsid w:val="001642C9"/>
    <w:pPr>
      <w:jc w:val="center"/>
    </w:pPr>
    <w:rPr>
      <w:sz w:val="16"/>
      <w:szCs w:val="16"/>
    </w:rPr>
  </w:style>
  <w:style w:type="character" w:customStyle="1" w:styleId="Corpodeltesto3Carattere">
    <w:name w:val="Corpo del testo 3 Carattere"/>
    <w:link w:val="Corpodeltesto3"/>
    <w:uiPriority w:val="99"/>
    <w:locked/>
    <w:rsid w:val="001642C9"/>
    <w:rPr>
      <w:rFonts w:ascii="Times New Roman" w:hAnsi="Times New Roman" w:cs="Times New Roman"/>
      <w:sz w:val="16"/>
      <w:szCs w:val="16"/>
    </w:rPr>
  </w:style>
  <w:style w:type="paragraph" w:styleId="Corpodeltesto2">
    <w:name w:val="Body Text 2"/>
    <w:basedOn w:val="Normale"/>
    <w:link w:val="Corpodeltesto2Carattere"/>
    <w:uiPriority w:val="99"/>
    <w:semiHidden/>
    <w:rsid w:val="001642C9"/>
    <w:pPr>
      <w:spacing w:before="120"/>
      <w:jc w:val="both"/>
    </w:pPr>
    <w:rPr>
      <w:b/>
      <w:bCs/>
    </w:rPr>
  </w:style>
  <w:style w:type="character" w:customStyle="1" w:styleId="Corpodeltesto2Carattere">
    <w:name w:val="Corpo del testo 2 Carattere"/>
    <w:link w:val="Corpodeltesto2"/>
    <w:uiPriority w:val="99"/>
    <w:locked/>
    <w:rsid w:val="001642C9"/>
    <w:rPr>
      <w:rFonts w:ascii="Times New Roman" w:hAnsi="Times New Roman" w:cs="Times New Roman"/>
      <w:b/>
      <w:bCs/>
      <w:sz w:val="24"/>
      <w:szCs w:val="24"/>
    </w:rPr>
  </w:style>
  <w:style w:type="paragraph" w:styleId="Rientrocorpodeltesto">
    <w:name w:val="Body Text Indent"/>
    <w:basedOn w:val="Normale"/>
    <w:link w:val="RientrocorpodeltestoCarattere"/>
    <w:uiPriority w:val="99"/>
    <w:semiHidden/>
    <w:rsid w:val="001642C9"/>
    <w:pPr>
      <w:widowControl w:val="0"/>
      <w:tabs>
        <w:tab w:val="num" w:pos="-407"/>
      </w:tabs>
      <w:ind w:left="720" w:hanging="360"/>
      <w:jc w:val="both"/>
    </w:pPr>
  </w:style>
  <w:style w:type="character" w:customStyle="1" w:styleId="RientrocorpodeltestoCarattere">
    <w:name w:val="Rientro corpo del testo Carattere"/>
    <w:link w:val="Rientrocorpodeltesto"/>
    <w:uiPriority w:val="99"/>
    <w:locked/>
    <w:rsid w:val="001642C9"/>
    <w:rPr>
      <w:rFonts w:ascii="Times New Roman" w:hAnsi="Times New Roman" w:cs="Times New Roman"/>
      <w:sz w:val="24"/>
      <w:szCs w:val="24"/>
    </w:rPr>
  </w:style>
  <w:style w:type="paragraph" w:styleId="Rientrocorpodeltesto2">
    <w:name w:val="Body Text Indent 2"/>
    <w:basedOn w:val="Normale"/>
    <w:link w:val="Rientrocorpodeltesto2Carattere"/>
    <w:uiPriority w:val="99"/>
    <w:semiHidden/>
    <w:rsid w:val="001642C9"/>
    <w:pPr>
      <w:widowControl w:val="0"/>
      <w:ind w:left="673"/>
      <w:jc w:val="both"/>
    </w:pPr>
  </w:style>
  <w:style w:type="character" w:customStyle="1" w:styleId="Rientrocorpodeltesto2Carattere">
    <w:name w:val="Rientro corpo del testo 2 Carattere"/>
    <w:link w:val="Rientrocorpodeltesto2"/>
    <w:uiPriority w:val="99"/>
    <w:locked/>
    <w:rsid w:val="001642C9"/>
    <w:rPr>
      <w:rFonts w:ascii="Times New Roman" w:hAnsi="Times New Roman" w:cs="Times New Roman"/>
      <w:sz w:val="24"/>
      <w:szCs w:val="24"/>
    </w:rPr>
  </w:style>
  <w:style w:type="paragraph" w:styleId="Corpodeltesto">
    <w:name w:val="Body Text"/>
    <w:basedOn w:val="Normale"/>
    <w:link w:val="CorpodeltestoCarattere"/>
    <w:uiPriority w:val="99"/>
    <w:semiHidden/>
    <w:rsid w:val="001642C9"/>
    <w:pPr>
      <w:widowControl w:val="0"/>
      <w:jc w:val="both"/>
    </w:pPr>
  </w:style>
  <w:style w:type="character" w:customStyle="1" w:styleId="CorpodeltestoCarattere">
    <w:name w:val="Corpo del testo Carattere"/>
    <w:link w:val="Corpodeltesto"/>
    <w:uiPriority w:val="99"/>
    <w:locked/>
    <w:rsid w:val="001642C9"/>
    <w:rPr>
      <w:rFonts w:ascii="Times New Roman" w:hAnsi="Times New Roman" w:cs="Times New Roman"/>
      <w:sz w:val="24"/>
      <w:szCs w:val="24"/>
    </w:rPr>
  </w:style>
  <w:style w:type="character" w:styleId="Numeropagina">
    <w:name w:val="page number"/>
    <w:uiPriority w:val="99"/>
    <w:semiHidden/>
    <w:rsid w:val="001642C9"/>
    <w:rPr>
      <w:rFonts w:ascii="Times New Roman" w:hAnsi="Times New Roman" w:cs="Times New Roman"/>
    </w:rPr>
  </w:style>
  <w:style w:type="paragraph" w:styleId="Pidipagina">
    <w:name w:val="footer"/>
    <w:basedOn w:val="Normale"/>
    <w:link w:val="PidipaginaCarattere"/>
    <w:uiPriority w:val="99"/>
    <w:semiHidden/>
    <w:rsid w:val="001642C9"/>
    <w:pPr>
      <w:tabs>
        <w:tab w:val="center" w:pos="4819"/>
        <w:tab w:val="right" w:pos="9638"/>
      </w:tabs>
    </w:pPr>
  </w:style>
  <w:style w:type="character" w:customStyle="1" w:styleId="PidipaginaCarattere">
    <w:name w:val="Piè di pagina Carattere"/>
    <w:link w:val="Pidipagina"/>
    <w:uiPriority w:val="99"/>
    <w:locked/>
    <w:rsid w:val="001642C9"/>
    <w:rPr>
      <w:rFonts w:ascii="Times New Roman" w:hAnsi="Times New Roman" w:cs="Times New Roman"/>
      <w:sz w:val="24"/>
      <w:szCs w:val="24"/>
    </w:rPr>
  </w:style>
  <w:style w:type="paragraph" w:styleId="Rientrocorpodeltesto3">
    <w:name w:val="Body Text Indent 3"/>
    <w:basedOn w:val="Normale"/>
    <w:link w:val="Rientrocorpodeltesto3Carattere"/>
    <w:uiPriority w:val="99"/>
    <w:semiHidden/>
    <w:rsid w:val="001642C9"/>
    <w:pPr>
      <w:widowControl w:val="0"/>
      <w:ind w:left="284"/>
      <w:jc w:val="both"/>
    </w:pPr>
    <w:rPr>
      <w:sz w:val="16"/>
      <w:szCs w:val="16"/>
    </w:rPr>
  </w:style>
  <w:style w:type="character" w:customStyle="1" w:styleId="Rientrocorpodeltesto3Carattere">
    <w:name w:val="Rientro corpo del testo 3 Carattere"/>
    <w:link w:val="Rientrocorpodeltesto3"/>
    <w:uiPriority w:val="99"/>
    <w:locked/>
    <w:rsid w:val="001642C9"/>
    <w:rPr>
      <w:rFonts w:ascii="Times New Roman" w:hAnsi="Times New Roman" w:cs="Times New Roman"/>
      <w:sz w:val="16"/>
      <w:szCs w:val="16"/>
    </w:rPr>
  </w:style>
  <w:style w:type="paragraph" w:styleId="Intestazione">
    <w:name w:val="header"/>
    <w:basedOn w:val="Normale"/>
    <w:link w:val="IntestazioneCarattere"/>
    <w:rsid w:val="001642C9"/>
    <w:pPr>
      <w:tabs>
        <w:tab w:val="center" w:pos="4819"/>
        <w:tab w:val="right" w:pos="9638"/>
      </w:tabs>
    </w:pPr>
  </w:style>
  <w:style w:type="character" w:customStyle="1" w:styleId="IntestazioneCarattere">
    <w:name w:val="Intestazione Carattere"/>
    <w:link w:val="Intestazione"/>
    <w:uiPriority w:val="99"/>
    <w:locked/>
    <w:rsid w:val="001642C9"/>
    <w:rPr>
      <w:rFonts w:ascii="Times New Roman" w:hAnsi="Times New Roman" w:cs="Times New Roman"/>
      <w:sz w:val="24"/>
      <w:szCs w:val="24"/>
    </w:rPr>
  </w:style>
  <w:style w:type="paragraph" w:styleId="Testofumetto">
    <w:name w:val="Balloon Text"/>
    <w:basedOn w:val="Normale"/>
    <w:link w:val="TestofumettoCarattere"/>
    <w:uiPriority w:val="99"/>
    <w:rsid w:val="001642C9"/>
    <w:rPr>
      <w:rFonts w:ascii="Tahoma" w:hAnsi="Tahoma"/>
      <w:sz w:val="16"/>
      <w:szCs w:val="16"/>
    </w:rPr>
  </w:style>
  <w:style w:type="character" w:customStyle="1" w:styleId="TestofumettoCarattere">
    <w:name w:val="Testo fumetto Carattere"/>
    <w:link w:val="Testofumetto"/>
    <w:uiPriority w:val="99"/>
    <w:locked/>
    <w:rsid w:val="001642C9"/>
    <w:rPr>
      <w:rFonts w:ascii="Tahoma" w:hAnsi="Tahoma" w:cs="Tahoma"/>
      <w:sz w:val="16"/>
      <w:szCs w:val="16"/>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1"/>
    <w:qFormat/>
    <w:rsid w:val="001642C9"/>
    <w:pPr>
      <w:ind w:left="720"/>
    </w:pPr>
    <w:rPr>
      <w:sz w:val="20"/>
      <w:szCs w:val="20"/>
    </w:rPr>
  </w:style>
  <w:style w:type="table" w:styleId="Grigliatabella">
    <w:name w:val="Table Grid"/>
    <w:basedOn w:val="Tabellanormale"/>
    <w:uiPriority w:val="39"/>
    <w:rsid w:val="001339A3"/>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stonormaleCarattere">
    <w:name w:val="Testo normale Carattere"/>
    <w:rsid w:val="00E10A29"/>
    <w:rPr>
      <w:rFonts w:ascii="Courier New" w:hAnsi="Courier New" w:cs="Courier New"/>
    </w:rPr>
  </w:style>
  <w:style w:type="paragraph" w:customStyle="1" w:styleId="Default">
    <w:name w:val="Default"/>
    <w:rsid w:val="00357B4B"/>
    <w:pPr>
      <w:autoSpaceDE w:val="0"/>
      <w:autoSpaceDN w:val="0"/>
      <w:adjustRightInd w:val="0"/>
    </w:pPr>
    <w:rPr>
      <w:rFonts w:ascii="Courier New" w:hAnsi="Courier New" w:cs="Courier New"/>
      <w:color w:val="000000"/>
      <w:sz w:val="24"/>
      <w:szCs w:val="24"/>
    </w:rPr>
  </w:style>
  <w:style w:type="character" w:styleId="Collegamentoipertestuale">
    <w:name w:val="Hyperlink"/>
    <w:uiPriority w:val="99"/>
    <w:semiHidden/>
    <w:rsid w:val="00AE2BDA"/>
    <w:rPr>
      <w:rFonts w:cs="Times New Roman"/>
      <w:color w:val="0000FF"/>
      <w:u w:val="single"/>
    </w:rPr>
  </w:style>
  <w:style w:type="paragraph" w:styleId="NormaleWeb">
    <w:name w:val="Normal (Web)"/>
    <w:basedOn w:val="Normale"/>
    <w:uiPriority w:val="99"/>
    <w:unhideWhenUsed/>
    <w:rsid w:val="00AE2BDA"/>
    <w:pPr>
      <w:spacing w:before="100" w:beforeAutospacing="1" w:after="100" w:afterAutospacing="1"/>
    </w:pPr>
  </w:style>
  <w:style w:type="character" w:styleId="Rimandocommento">
    <w:name w:val="annotation reference"/>
    <w:uiPriority w:val="99"/>
    <w:semiHidden/>
    <w:unhideWhenUsed/>
    <w:rsid w:val="00427A21"/>
    <w:rPr>
      <w:rFonts w:cs="Times New Roman"/>
      <w:sz w:val="16"/>
      <w:szCs w:val="16"/>
    </w:rPr>
  </w:style>
  <w:style w:type="paragraph" w:styleId="Testocommento">
    <w:name w:val="annotation text"/>
    <w:basedOn w:val="Normale"/>
    <w:link w:val="TestocommentoCarattere"/>
    <w:uiPriority w:val="99"/>
    <w:semiHidden/>
    <w:unhideWhenUsed/>
    <w:rsid w:val="00427A21"/>
    <w:rPr>
      <w:sz w:val="20"/>
      <w:szCs w:val="20"/>
    </w:rPr>
  </w:style>
  <w:style w:type="character" w:customStyle="1" w:styleId="TestocommentoCarattere">
    <w:name w:val="Testo commento Carattere"/>
    <w:link w:val="Testocommento"/>
    <w:uiPriority w:val="99"/>
    <w:semiHidden/>
    <w:locked/>
    <w:rsid w:val="00427A21"/>
    <w:rPr>
      <w:rFonts w:ascii="Times New Roman" w:hAnsi="Times New Roman" w:cs="Times New Roman"/>
    </w:rPr>
  </w:style>
  <w:style w:type="paragraph" w:styleId="Soggettocommento">
    <w:name w:val="annotation subject"/>
    <w:basedOn w:val="Testocommento"/>
    <w:next w:val="Testocommento"/>
    <w:link w:val="SoggettocommentoCarattere"/>
    <w:uiPriority w:val="99"/>
    <w:semiHidden/>
    <w:unhideWhenUsed/>
    <w:rsid w:val="00427A21"/>
    <w:rPr>
      <w:b/>
      <w:bCs/>
    </w:rPr>
  </w:style>
  <w:style w:type="character" w:customStyle="1" w:styleId="SoggettocommentoCarattere">
    <w:name w:val="Soggetto commento Carattere"/>
    <w:link w:val="Soggettocommento"/>
    <w:uiPriority w:val="99"/>
    <w:semiHidden/>
    <w:locked/>
    <w:rsid w:val="00427A21"/>
    <w:rPr>
      <w:rFonts w:ascii="Times New Roman" w:hAnsi="Times New Roman" w:cs="Times New Roman"/>
      <w:b/>
      <w:bCs/>
    </w:rPr>
  </w:style>
  <w:style w:type="character" w:customStyle="1" w:styleId="IntestazioneCarattere1">
    <w:name w:val="Intestazione Carattere1"/>
    <w:locked/>
    <w:rsid w:val="005437A4"/>
    <w:rPr>
      <w:rFonts w:cs="Times New Roman"/>
      <w:color w:val="00000A"/>
      <w:kern w:val="1"/>
      <w:sz w:val="22"/>
      <w:szCs w:val="22"/>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uiPriority w:val="1"/>
    <w:locked/>
    <w:rsid w:val="00D57F88"/>
    <w:rPr>
      <w:rFonts w:ascii="Times New Roman" w:hAnsi="Times New Roman" w:cs="Times New Roman"/>
    </w:rPr>
  </w:style>
  <w:style w:type="paragraph" w:customStyle="1" w:styleId="Enastitololivello1Direzione">
    <w:name w:val="Enas titolo livello 1 Direzione"/>
    <w:basedOn w:val="Intestazione"/>
    <w:link w:val="Enastitololivello1DirezioneCarattere"/>
    <w:qFormat/>
    <w:rsid w:val="006472B4"/>
    <w:pPr>
      <w:suppressAutoHyphens/>
      <w:autoSpaceDN w:val="0"/>
      <w:spacing w:before="60" w:after="60" w:line="200" w:lineRule="exact"/>
      <w:textAlignment w:val="baseline"/>
    </w:pPr>
    <w:rPr>
      <w:rFonts w:ascii="Arial" w:eastAsia="Calibri" w:hAnsi="Arial" w:cs="Arial"/>
      <w:smallCaps/>
      <w:noProof/>
      <w:sz w:val="18"/>
      <w:szCs w:val="18"/>
      <w:lang w:eastAsia="en-US"/>
    </w:rPr>
  </w:style>
  <w:style w:type="character" w:customStyle="1" w:styleId="Enastitololivello1DirezioneCarattere">
    <w:name w:val="Enas titolo livello 1 Direzione Carattere"/>
    <w:basedOn w:val="IntestazioneCarattere1"/>
    <w:link w:val="Enastitololivello1Direzione"/>
    <w:rsid w:val="00D27763"/>
    <w:rPr>
      <w:rFonts w:ascii="Arial" w:eastAsia="Calibri" w:hAnsi="Arial" w:cs="Arial"/>
      <w:smallCaps/>
      <w:noProof/>
      <w:color w:val="00000A"/>
      <w:kern w:val="1"/>
      <w:sz w:val="18"/>
      <w:szCs w:val="18"/>
      <w:lang w:eastAsia="en-US"/>
    </w:rPr>
  </w:style>
</w:styles>
</file>

<file path=word/webSettings.xml><?xml version="1.0" encoding="utf-8"?>
<w:webSettings xmlns:r="http://schemas.openxmlformats.org/officeDocument/2006/relationships" xmlns:w="http://schemas.openxmlformats.org/wordprocessingml/2006/main">
  <w:divs>
    <w:div w:id="859048963">
      <w:bodyDiv w:val="1"/>
      <w:marLeft w:val="0"/>
      <w:marRight w:val="0"/>
      <w:marTop w:val="0"/>
      <w:marBottom w:val="0"/>
      <w:divBdr>
        <w:top w:val="none" w:sz="0" w:space="0" w:color="auto"/>
        <w:left w:val="none" w:sz="0" w:space="0" w:color="auto"/>
        <w:bottom w:val="none" w:sz="0" w:space="0" w:color="auto"/>
        <w:right w:val="none" w:sz="0" w:space="0" w:color="auto"/>
      </w:divBdr>
    </w:div>
    <w:div w:id="1137793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osettiegatti.eu/info/norme/statali/codicepenale.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elibere.regione.sardegna.it/api/assets/2cd3a690-32b8-446a-96c8-d37c1f99769b"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bosettiegatti.eu/info/norme/statali/2023_0036.htm" TargetMode="External"/><Relationship Id="rId4" Type="http://schemas.openxmlformats.org/officeDocument/2006/relationships/settings" Target="settings.xml"/><Relationship Id="rId9" Type="http://schemas.openxmlformats.org/officeDocument/2006/relationships/hyperlink" Target="https://www.bosettiegatti.eu/info/norme/statali/2011_0159.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8A191D-5394-4B08-942E-9CD741E76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12</Pages>
  <Words>4016</Words>
  <Characters>22895</Characters>
  <Application>Microsoft Office Word</Application>
  <DocSecurity>0</DocSecurity>
  <Lines>190</Lines>
  <Paragraphs>53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DOMANDA E DICHIARAZIONE MULTIPLA PUNTO 7</vt:lpstr>
      <vt:lpstr>DOMANDA E DICHIARAZIONE MULTIPLA PUNTO 7</vt:lpstr>
    </vt:vector>
  </TitlesOfParts>
  <Company>Ente Autonomo del Flumendosa</Company>
  <LinksUpToDate>false</LinksUpToDate>
  <CharactersWithSpaces>26858</CharactersWithSpaces>
  <SharedDoc>false</SharedDoc>
  <HLinks>
    <vt:vector size="18" baseType="variant">
      <vt:variant>
        <vt:i4>3145759</vt:i4>
      </vt:variant>
      <vt:variant>
        <vt:i4>6</vt:i4>
      </vt:variant>
      <vt:variant>
        <vt:i4>0</vt:i4>
      </vt:variant>
      <vt:variant>
        <vt:i4>5</vt:i4>
      </vt:variant>
      <vt:variant>
        <vt:lpwstr>https://www.bosettiegatti.eu/info/norme/statali/2023_0036.htm</vt:lpwstr>
      </vt:variant>
      <vt:variant>
        <vt:lpwstr>094</vt:lpwstr>
      </vt:variant>
      <vt:variant>
        <vt:i4>4128786</vt:i4>
      </vt:variant>
      <vt:variant>
        <vt:i4>3</vt:i4>
      </vt:variant>
      <vt:variant>
        <vt:i4>0</vt:i4>
      </vt:variant>
      <vt:variant>
        <vt:i4>5</vt:i4>
      </vt:variant>
      <vt:variant>
        <vt:lpwstr>https://www.bosettiegatti.eu/info/norme/statali/2011_0159.htm</vt:lpwstr>
      </vt:variant>
      <vt:variant>
        <vt:lpwstr>020</vt:lpwstr>
      </vt:variant>
      <vt:variant>
        <vt:i4>2359346</vt:i4>
      </vt:variant>
      <vt:variant>
        <vt:i4>0</vt:i4>
      </vt:variant>
      <vt:variant>
        <vt:i4>0</vt:i4>
      </vt:variant>
      <vt:variant>
        <vt:i4>5</vt:i4>
      </vt:variant>
      <vt:variant>
        <vt:lpwstr>https://www.bosettiegatti.eu/info/norme/statali/codicepenale.htm</vt:lpwstr>
      </vt:variant>
      <vt:variant>
        <vt:lpwstr>240-bis</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E DICHIARAZIONE MULTIPLA PUNTO 7</dc:title>
  <dc:creator>Disegnatore 4</dc:creator>
  <cp:lastModifiedBy>Alessandro Pinna</cp:lastModifiedBy>
  <cp:revision>28</cp:revision>
  <cp:lastPrinted>2024-05-22T11:28:00Z</cp:lastPrinted>
  <dcterms:created xsi:type="dcterms:W3CDTF">2025-11-17T13:05:00Z</dcterms:created>
  <dcterms:modified xsi:type="dcterms:W3CDTF">2026-07-06T13:23:00Z</dcterms:modified>
</cp:coreProperties>
</file>